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D8" w:rsidRPr="004620D8" w:rsidRDefault="004620D8" w:rsidP="004620D8">
      <w:pPr>
        <w:pStyle w:val="a7"/>
        <w:rPr>
          <w:i/>
          <w:lang w:val="ru-RU"/>
        </w:rPr>
      </w:pPr>
      <w:r>
        <w:rPr>
          <w:b/>
          <w:bCs/>
          <w:caps/>
          <w:lang w:val="ru-RU"/>
        </w:rPr>
        <w:t xml:space="preserve">                   </w:t>
      </w:r>
      <w:r w:rsidRPr="00B75FE9">
        <w:rPr>
          <w:b/>
          <w:bCs/>
          <w:caps/>
          <w:lang w:val="ru-RU"/>
        </w:rPr>
        <w:t>Администрация БАКЧАРСКОГО СЕЛЬСКОГО ПОСЕЛЕНИЯ</w:t>
      </w:r>
    </w:p>
    <w:p w:rsidR="001906A9" w:rsidRPr="00B75FE9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B75FE9">
        <w:rPr>
          <w:b/>
          <w:bCs/>
          <w:sz w:val="28"/>
          <w:szCs w:val="28"/>
          <w:lang w:val="ru-RU"/>
        </w:rPr>
        <w:t>ПОСТАНОВЛЕНИЕ</w:t>
      </w:r>
    </w:p>
    <w:p w:rsidR="001906A9" w:rsidRPr="004620D8" w:rsidRDefault="001906A9" w:rsidP="00EA0CAC">
      <w:pPr>
        <w:pStyle w:val="af2"/>
        <w:tabs>
          <w:tab w:val="clear" w:pos="6804"/>
        </w:tabs>
        <w:spacing w:before="0" w:line="360" w:lineRule="auto"/>
        <w:ind w:firstLine="284"/>
        <w:rPr>
          <w:sz w:val="28"/>
          <w:szCs w:val="28"/>
        </w:rPr>
      </w:pPr>
    </w:p>
    <w:p w:rsidR="001906A9" w:rsidRPr="00B75FE9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040"/>
        <w:gridCol w:w="5040"/>
      </w:tblGrid>
      <w:tr w:rsidR="001906A9" w:rsidRPr="004620D8">
        <w:tc>
          <w:tcPr>
            <w:tcW w:w="5040" w:type="dxa"/>
          </w:tcPr>
          <w:p w:rsidR="001906A9" w:rsidRPr="004620D8" w:rsidRDefault="001906A9" w:rsidP="00B75FE9">
            <w:pPr>
              <w:snapToGrid w:val="0"/>
              <w:spacing w:before="120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 xml:space="preserve">   «</w:t>
            </w:r>
            <w:r w:rsidR="004620D8">
              <w:rPr>
                <w:sz w:val="28"/>
                <w:szCs w:val="28"/>
                <w:lang w:val="ru-RU"/>
              </w:rPr>
              <w:t>14</w:t>
            </w:r>
            <w:r w:rsidRPr="004620D8">
              <w:rPr>
                <w:sz w:val="28"/>
                <w:szCs w:val="28"/>
                <w:lang w:val="ru-RU"/>
              </w:rPr>
              <w:t>»</w:t>
            </w:r>
            <w:r w:rsidR="00B75FE9">
              <w:rPr>
                <w:sz w:val="28"/>
                <w:szCs w:val="28"/>
                <w:lang w:val="ru-RU"/>
              </w:rPr>
              <w:t xml:space="preserve"> </w:t>
            </w:r>
            <w:r w:rsidR="004620D8" w:rsidRPr="00B75FE9">
              <w:rPr>
                <w:sz w:val="28"/>
                <w:szCs w:val="28"/>
                <w:lang w:val="ru-RU"/>
              </w:rPr>
              <w:t>октября</w:t>
            </w:r>
            <w:r w:rsidR="004620D8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</w:rPr>
              <w:t xml:space="preserve"> 20</w:t>
            </w:r>
            <w:r w:rsidR="004620D8">
              <w:rPr>
                <w:sz w:val="28"/>
                <w:szCs w:val="28"/>
                <w:lang w:val="ru-RU"/>
              </w:rPr>
              <w:t>21</w:t>
            </w:r>
            <w:r w:rsidRPr="004620D8">
              <w:rPr>
                <w:sz w:val="28"/>
                <w:szCs w:val="28"/>
              </w:rPr>
              <w:t xml:space="preserve"> г</w:t>
            </w:r>
            <w:r w:rsidRPr="004620D8">
              <w:rPr>
                <w:sz w:val="28"/>
                <w:szCs w:val="28"/>
                <w:lang w:val="ru-RU"/>
              </w:rPr>
              <w:t>ода</w:t>
            </w:r>
          </w:p>
        </w:tc>
        <w:tc>
          <w:tcPr>
            <w:tcW w:w="5040" w:type="dxa"/>
          </w:tcPr>
          <w:p w:rsidR="001906A9" w:rsidRPr="004620D8" w:rsidRDefault="001906A9" w:rsidP="00EA0CAC">
            <w:pPr>
              <w:snapToGrid w:val="0"/>
              <w:spacing w:before="120"/>
              <w:ind w:right="-80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 xml:space="preserve">                     </w:t>
            </w:r>
            <w:r w:rsidR="00B75FE9">
              <w:rPr>
                <w:sz w:val="28"/>
                <w:szCs w:val="28"/>
                <w:lang w:val="ru-RU"/>
              </w:rPr>
              <w:t xml:space="preserve">                 </w:t>
            </w:r>
            <w:r w:rsidRPr="004620D8">
              <w:rPr>
                <w:sz w:val="28"/>
                <w:szCs w:val="28"/>
                <w:lang w:val="ru-RU"/>
              </w:rPr>
              <w:t xml:space="preserve">             № </w:t>
            </w:r>
            <w:r w:rsidR="004620D8">
              <w:rPr>
                <w:sz w:val="28"/>
                <w:szCs w:val="28"/>
                <w:lang w:val="ru-RU"/>
              </w:rPr>
              <w:t>168</w:t>
            </w:r>
          </w:p>
        </w:tc>
      </w:tr>
    </w:tbl>
    <w:p w:rsidR="001906A9" w:rsidRPr="004620D8" w:rsidRDefault="001906A9" w:rsidP="00EA0CAC">
      <w:pPr>
        <w:ind w:firstLine="284"/>
        <w:jc w:val="center"/>
        <w:rPr>
          <w:sz w:val="28"/>
          <w:szCs w:val="28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«О создании пункта временного размещения</w:t>
      </w: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населения пострадавших от ЧС»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№794 от 30 декабря 2003 г. «О единой государственной системе предупреждения и ликвидации чрезвычайных ситуаций», Закона Томской области от 11 ноября2005 года № 206-ОЗ «О защите населения и территории Томской области от чрезвычайной ситуации природного и техногенного характера», а также в целях первоочередной защиты пострадавшего населения в чрезвычайных ситуациях природного и техногенного характера и для сохранения жизни и здоровья людей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ПОСТАНОВЛЯЮ: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536D06">
      <w:pPr>
        <w:widowControl/>
        <w:numPr>
          <w:ilvl w:val="0"/>
          <w:numId w:val="1"/>
        </w:numPr>
        <w:suppressAutoHyphens w:val="0"/>
        <w:spacing w:after="22" w:line="248" w:lineRule="auto"/>
        <w:ind w:left="0" w:right="35" w:firstLine="284"/>
        <w:jc w:val="both"/>
        <w:rPr>
          <w:sz w:val="28"/>
          <w:szCs w:val="28"/>
        </w:rPr>
      </w:pPr>
      <w:r w:rsidRPr="004620D8">
        <w:rPr>
          <w:sz w:val="28"/>
          <w:szCs w:val="28"/>
          <w:lang w:val="ru-RU"/>
        </w:rPr>
        <w:t xml:space="preserve">Утвердить Положение об организации работы пункта временного размещения населения, пострадавшего от чрезвычайных ситуаций на территории Бакчарского района (далее- ПВР) согласно приложению </w:t>
      </w:r>
      <w:r w:rsidR="004620D8">
        <w:rPr>
          <w:sz w:val="28"/>
          <w:szCs w:val="28"/>
        </w:rPr>
        <w:t>№ 1 к настоящему постановлению</w:t>
      </w:r>
      <w:r w:rsidR="004620D8">
        <w:rPr>
          <w:sz w:val="28"/>
          <w:szCs w:val="28"/>
          <w:lang w:val="ru-RU"/>
        </w:rPr>
        <w:t>;</w:t>
      </w:r>
    </w:p>
    <w:p w:rsidR="001906A9" w:rsidRPr="004620D8" w:rsidRDefault="001906A9" w:rsidP="00536D06">
      <w:pPr>
        <w:pStyle w:val="af1"/>
        <w:numPr>
          <w:ilvl w:val="0"/>
          <w:numId w:val="1"/>
        </w:numPr>
        <w:spacing w:after="22" w:line="248" w:lineRule="auto"/>
        <w:ind w:left="0" w:right="35" w:firstLine="284"/>
        <w:jc w:val="both"/>
        <w:rPr>
          <w:sz w:val="28"/>
          <w:szCs w:val="28"/>
        </w:rPr>
      </w:pPr>
      <w:r w:rsidRPr="004620D8">
        <w:rPr>
          <w:sz w:val="28"/>
          <w:szCs w:val="28"/>
          <w:lang w:val="ru-RU"/>
        </w:rPr>
        <w:t xml:space="preserve">Утвердить учреждение (объект) для создания пункта временного размещения населения согласно приложению </w:t>
      </w:r>
      <w:r w:rsidRPr="004620D8">
        <w:rPr>
          <w:sz w:val="28"/>
          <w:szCs w:val="28"/>
        </w:rPr>
        <w:t>№ 2 к настоящему</w:t>
      </w:r>
      <w:r w:rsidR="004620D8">
        <w:rPr>
          <w:sz w:val="28"/>
          <w:szCs w:val="28"/>
          <w:lang w:val="ru-RU"/>
        </w:rPr>
        <w:t xml:space="preserve"> </w:t>
      </w:r>
      <w:r w:rsidR="004620D8">
        <w:rPr>
          <w:sz w:val="28"/>
          <w:szCs w:val="28"/>
        </w:rPr>
        <w:t xml:space="preserve"> постановлению</w:t>
      </w:r>
      <w:r w:rsidR="004620D8">
        <w:rPr>
          <w:sz w:val="28"/>
          <w:szCs w:val="28"/>
          <w:lang w:val="ru-RU"/>
        </w:rPr>
        <w:t>;</w:t>
      </w:r>
    </w:p>
    <w:p w:rsidR="001906A9" w:rsidRPr="004620D8" w:rsidRDefault="004620D8" w:rsidP="00536D06">
      <w:pPr>
        <w:pStyle w:val="af1"/>
        <w:numPr>
          <w:ilvl w:val="0"/>
          <w:numId w:val="1"/>
        </w:numPr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Бакчарского сельского поселения Приколота Сергей Михайлович;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3.1.</w:t>
      </w:r>
      <w:r w:rsidR="004620D8"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 xml:space="preserve"> организовать работу по подготовке пункта временного размещения населения на территории Бакчарского сельского поселения согласно утвержденного учреждения (объекта);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3.2. разработать и принять необходимую нормативно-правовую документацию, регламентирующую деятельность ПВР населения;</w:t>
      </w:r>
    </w:p>
    <w:p w:rsidR="001906A9" w:rsidRPr="004620D8" w:rsidRDefault="001906A9" w:rsidP="00EA0CAC">
      <w:pPr>
        <w:pStyle w:val="af1"/>
        <w:ind w:left="0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3.3. организовать заключение договоров о порядке развертывания ПВР населения пострадавшего от чрезвычайных ситуаций,  между администрацией Бакчарского сельского поселения и учреждением  (объектом) указанное в приложении № 2 к настоящему постановлению;</w:t>
      </w:r>
    </w:p>
    <w:p w:rsidR="001906A9" w:rsidRPr="004620D8" w:rsidRDefault="001906A9" w:rsidP="00EA0CAC">
      <w:pPr>
        <w:pStyle w:val="af1"/>
        <w:ind w:left="0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3.4.  разработать планы эвакуации  жителей  из населенных пунктов, попадающих в зону чрезвычайной ситуации.</w:t>
      </w:r>
    </w:p>
    <w:p w:rsidR="001906A9" w:rsidRPr="004620D8" w:rsidRDefault="001906A9" w:rsidP="00536D06">
      <w:pPr>
        <w:pStyle w:val="af1"/>
        <w:numPr>
          <w:ilvl w:val="0"/>
          <w:numId w:val="1"/>
        </w:numPr>
        <w:ind w:left="0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Рекомендовать руководителю учреждения (объекта) определенного к развертыванию ПВР населения, пострадавшего от чрезвычайных ситуаций во </w:t>
      </w:r>
      <w:r w:rsidR="004620D8">
        <w:rPr>
          <w:sz w:val="28"/>
          <w:szCs w:val="28"/>
          <w:lang w:val="ru-RU"/>
        </w:rPr>
        <w:t xml:space="preserve">    </w:t>
      </w:r>
      <w:r w:rsidRPr="004620D8">
        <w:rPr>
          <w:sz w:val="28"/>
          <w:szCs w:val="28"/>
          <w:lang w:val="ru-RU"/>
        </w:rPr>
        <w:lastRenderedPageBreak/>
        <w:t>взаимодействии с Главами сельских поселений:</w:t>
      </w:r>
    </w:p>
    <w:p w:rsidR="001906A9" w:rsidRPr="004620D8" w:rsidRDefault="001906A9" w:rsidP="00EA0CAC">
      <w:pPr>
        <w:widowControl/>
        <w:suppressAutoHyphens w:val="0"/>
        <w:spacing w:after="22" w:line="248" w:lineRule="auto"/>
        <w:ind w:right="35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4.1. определить и утвердить соответствующим распорядительным документом количественный и персональный состав администрации ПВР населения;</w:t>
      </w:r>
    </w:p>
    <w:p w:rsidR="001906A9" w:rsidRPr="004620D8" w:rsidRDefault="001906A9" w:rsidP="00EA0CAC">
      <w:pPr>
        <w:spacing w:after="22" w:line="248" w:lineRule="auto"/>
        <w:ind w:right="35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4.2.  разработать планы размещения населения на определенных для этих целей объектах;</w:t>
      </w:r>
    </w:p>
    <w:p w:rsidR="001906A9" w:rsidRPr="004620D8" w:rsidRDefault="001906A9" w:rsidP="00EA0CAC">
      <w:pPr>
        <w:widowControl/>
        <w:suppressAutoHyphens w:val="0"/>
        <w:spacing w:after="65" w:line="248" w:lineRule="auto"/>
        <w:ind w:right="35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4.3.  произвести расчет необходимого оборудования и материальных средств, потребных для жизнеобеспечения населения в ПВР в соответствии с Методическими рекомендациями по организации первоочередного жизнеобеспечения населения Сибирского регионального центра МЧС России;</w:t>
      </w:r>
    </w:p>
    <w:p w:rsidR="001906A9" w:rsidRPr="004620D8" w:rsidRDefault="001906A9" w:rsidP="00EA0CAC">
      <w:pPr>
        <w:widowControl/>
        <w:suppressAutoHyphens w:val="0"/>
        <w:spacing w:after="22" w:line="248" w:lineRule="auto"/>
        <w:ind w:right="35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4.4.  организовать изготовление необходимого информационного оборудования (аншлагов, табличек, указателей).</w:t>
      </w:r>
      <w:r w:rsidR="00BF358D" w:rsidRPr="00EF57C5"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6453" o:spid="_x0000_i1025" type="#_x0000_t75" style="width:1.25pt;height:1.25pt;visibility:visible">
            <v:imagedata r:id="rId6" o:title=""/>
          </v:shape>
        </w:pict>
      </w:r>
    </w:p>
    <w:p w:rsidR="001906A9" w:rsidRPr="004620D8" w:rsidRDefault="001906A9" w:rsidP="004620D8">
      <w:pPr>
        <w:pStyle w:val="af1"/>
        <w:ind w:left="0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5. Контроль за исполнением настоящего постановления оставляю за собой.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both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both"/>
        <w:rPr>
          <w:sz w:val="28"/>
          <w:szCs w:val="28"/>
          <w:lang w:val="ru-RU"/>
        </w:rPr>
      </w:pPr>
    </w:p>
    <w:p w:rsidR="00536D06" w:rsidRPr="004620D8" w:rsidRDefault="00536D06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Глава Бакчарского</w:t>
      </w:r>
      <w:r w:rsidRPr="004620D8">
        <w:rPr>
          <w:sz w:val="28"/>
          <w:szCs w:val="28"/>
          <w:lang w:val="ru-RU"/>
        </w:rPr>
        <w:tab/>
      </w:r>
      <w:r w:rsidRPr="004620D8">
        <w:rPr>
          <w:sz w:val="28"/>
          <w:szCs w:val="28"/>
          <w:lang w:val="ru-RU"/>
        </w:rPr>
        <w:tab/>
      </w:r>
      <w:r w:rsidRPr="004620D8">
        <w:rPr>
          <w:sz w:val="28"/>
          <w:szCs w:val="28"/>
          <w:lang w:val="ru-RU"/>
        </w:rPr>
        <w:tab/>
      </w:r>
      <w:r w:rsidRPr="004620D8">
        <w:rPr>
          <w:sz w:val="28"/>
          <w:szCs w:val="28"/>
          <w:lang w:val="ru-RU"/>
        </w:rPr>
        <w:tab/>
      </w:r>
      <w:r w:rsidRPr="004620D8">
        <w:rPr>
          <w:sz w:val="28"/>
          <w:szCs w:val="28"/>
          <w:lang w:val="ru-RU"/>
        </w:rPr>
        <w:tab/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сельского поселения                                                                              С.М. Приколота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4620D8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</w:t>
      </w:r>
      <w:r w:rsidR="001906A9" w:rsidRPr="004620D8">
        <w:rPr>
          <w:sz w:val="28"/>
          <w:szCs w:val="28"/>
          <w:lang w:val="ru-RU"/>
        </w:rPr>
        <w:t>иложение № 1</w:t>
      </w:r>
    </w:p>
    <w:p w:rsid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постановлению</w:t>
      </w:r>
    </w:p>
    <w:p w:rsidR="001906A9" w:rsidRPr="004620D8" w:rsidRDefault="004620D8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14.10.2021</w:t>
      </w:r>
      <w:r w:rsidR="002F4AC6">
        <w:rPr>
          <w:sz w:val="28"/>
          <w:szCs w:val="28"/>
          <w:lang w:val="ru-RU"/>
        </w:rPr>
        <w:t xml:space="preserve"> № 168</w:t>
      </w:r>
      <w:r w:rsidR="001906A9" w:rsidRPr="004620D8">
        <w:rPr>
          <w:sz w:val="28"/>
          <w:szCs w:val="28"/>
          <w:lang w:val="ru-RU"/>
        </w:rPr>
        <w:t xml:space="preserve">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2F4AC6" w:rsidRDefault="001906A9" w:rsidP="002F4AC6">
      <w:pPr>
        <w:spacing w:after="233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ПОЛОЖЕНИЕ</w:t>
      </w:r>
    </w:p>
    <w:p w:rsidR="001906A9" w:rsidRPr="004620D8" w:rsidRDefault="001906A9" w:rsidP="002F4AC6">
      <w:pPr>
        <w:spacing w:after="233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об организации работы пунктов временного размещения населения, пострадавшего от чрезвычайных ситуаций на территории Бакчарского сельского поселения</w:t>
      </w:r>
    </w:p>
    <w:p w:rsidR="001906A9" w:rsidRPr="004620D8" w:rsidRDefault="001906A9" w:rsidP="00EA0CAC">
      <w:pPr>
        <w:spacing w:after="210" w:line="259" w:lineRule="auto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1. ОСНОВНЫЕ ПОНЯТИЯ, ТЕРМИНЫ И ОПРЕДЕЛЕНИЯ</w:t>
      </w:r>
    </w:p>
    <w:p w:rsidR="00B75FE9" w:rsidRDefault="00B75FE9" w:rsidP="00EA0CAC">
      <w:pPr>
        <w:ind w:right="-3" w:firstLine="284"/>
        <w:jc w:val="both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Чрезвычайная ситуация (ЧС)</w:t>
      </w:r>
      <w:r w:rsidRPr="004620D8">
        <w:rPr>
          <w:sz w:val="28"/>
          <w:szCs w:val="28"/>
          <w:lang w:val="ru-RU"/>
        </w:rPr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Чрезвычайные ситуации по характеру источника делятся на: природные, техногенные, биолого</w:t>
      </w:r>
      <w:r w:rsidR="00B75FE9">
        <w:rPr>
          <w:sz w:val="28"/>
          <w:szCs w:val="28"/>
          <w:lang w:val="ru-RU"/>
        </w:rPr>
        <w:t>-</w:t>
      </w:r>
      <w:r w:rsidRPr="004620D8">
        <w:rPr>
          <w:sz w:val="28"/>
          <w:szCs w:val="28"/>
          <w:lang w:val="ru-RU"/>
        </w:rPr>
        <w:t>социальные и военные; по масштабам на локальные, местные, территориальные, региональные, федеральные и трансграничные.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6004" o:spid="_x0000_i1026" type="#_x0000_t75" style="width:.65pt;height:.65pt;visibility:visible">
            <v:imagedata r:id="rId7" o:title=""/>
          </v:shape>
        </w:pic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Зона чрезвычайной ситуации (зона ЧС)</w:t>
      </w:r>
      <w:r w:rsidRPr="004620D8">
        <w:rPr>
          <w:sz w:val="28"/>
          <w:szCs w:val="28"/>
          <w:lang w:val="ru-RU"/>
        </w:rPr>
        <w:t xml:space="preserve"> - территория, на которой сложилась чрезвычайная ситуация.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Зона бедствия</w:t>
      </w:r>
      <w:r w:rsidRPr="004620D8">
        <w:rPr>
          <w:sz w:val="28"/>
          <w:szCs w:val="28"/>
          <w:lang w:val="ru-RU"/>
        </w:rPr>
        <w:t xml:space="preserve">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Пострадавшее население</w:t>
      </w:r>
      <w:r w:rsidRPr="004620D8">
        <w:rPr>
          <w:sz w:val="28"/>
          <w:szCs w:val="28"/>
          <w:lang w:val="ru-RU"/>
        </w:rPr>
        <w:t xml:space="preserve">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Жизнеобеспечение населения (ЖОН)</w:t>
      </w:r>
      <w:r w:rsidRPr="004620D8">
        <w:rPr>
          <w:sz w:val="28"/>
          <w:szCs w:val="28"/>
          <w:lang w:val="ru-RU"/>
        </w:rPr>
        <w:t xml:space="preserve"> - создание и поддержание условий по удовлетворению физиологических, материальных и духовных потребностей населения для его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6005" o:spid="_x0000_i1027" type="#_x0000_t75" style="width:.65pt;height:.65pt;visibility:visible">
            <v:imagedata r:id="rId8" o:title=""/>
          </v:shape>
        </w:pict>
      </w:r>
      <w:r w:rsidRPr="004620D8">
        <w:rPr>
          <w:sz w:val="28"/>
          <w:szCs w:val="28"/>
          <w:lang w:val="ru-RU"/>
        </w:rPr>
        <w:t>жизнедеятельности в обществе.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Жизнеобеспечение населения в чрезвычайных ситуациях (ЖОН ЧС)</w:t>
      </w:r>
      <w:r w:rsidRPr="004620D8">
        <w:rPr>
          <w:sz w:val="28"/>
          <w:szCs w:val="28"/>
          <w:lang w:val="ru-RU"/>
        </w:rPr>
        <w:t xml:space="preserve">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для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6006" o:spid="_x0000_i1028" type="#_x0000_t75" style="width:.65pt;height:.65pt;visibility:visible">
            <v:imagedata r:id="rId9" o:title=""/>
          </v:shape>
        </w:pict>
      </w:r>
      <w:r w:rsidRPr="004620D8">
        <w:rPr>
          <w:sz w:val="28"/>
          <w:szCs w:val="28"/>
          <w:lang w:val="ru-RU"/>
        </w:rPr>
        <w:t>условий ЧС, разработанным и утвержденным в установленном порядке.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Виды жизнеобеспечения населения в зоне чрезвычайной ситуации (вид ЖОН в зоне ЧС)</w:t>
      </w:r>
      <w:r w:rsidRPr="004620D8">
        <w:rPr>
          <w:sz w:val="28"/>
          <w:szCs w:val="28"/>
          <w:lang w:val="ru-RU"/>
        </w:rPr>
        <w:t xml:space="preserve">- деятельность по удовлетворению какой-либо первоочередной потребности населения в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6007" o:spid="_x0000_i1029" type="#_x0000_t75" style="width:.65pt;height:.65pt;visibility:visible">
            <v:imagedata r:id="rId10" o:title=""/>
          </v:shape>
        </w:pict>
      </w:r>
      <w:r w:rsidRPr="004620D8">
        <w:rPr>
          <w:sz w:val="28"/>
          <w:szCs w:val="28"/>
          <w:lang w:val="ru-RU"/>
        </w:rPr>
        <w:t>зоне чрезвычайной ситуации.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6008" o:spid="_x0000_i1030" type="#_x0000_t75" style="width:.65pt;height:.65pt;visibility:visible">
            <v:imagedata r:id="rId11" o:title=""/>
          </v:shape>
        </w:pic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Первоочередные потребности населения в чрезвычайных ситуациях: набор и </w:t>
      </w:r>
      <w:r w:rsidRPr="004620D8">
        <w:rPr>
          <w:sz w:val="28"/>
          <w:szCs w:val="28"/>
          <w:lang w:val="ru-RU"/>
        </w:rPr>
        <w:lastRenderedPageBreak/>
        <w:t xml:space="preserve">объемы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6009" o:spid="_x0000_i1031" type="#_x0000_t75" style="width:.65pt;height:.65pt;visibility:visible">
            <v:imagedata r:id="rId12" o:title=""/>
          </v:shape>
        </w:pict>
      </w:r>
      <w:r w:rsidRPr="004620D8">
        <w:rPr>
          <w:sz w:val="28"/>
          <w:szCs w:val="28"/>
          <w:lang w:val="ru-RU"/>
        </w:rPr>
        <w:t>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1906A9" w:rsidRPr="004620D8" w:rsidRDefault="001906A9" w:rsidP="00EA0CAC">
      <w:pPr>
        <w:spacing w:after="16" w:line="216" w:lineRule="auto"/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Первоочередное жизнеобеспечение населения в зоне чрезвычайной ситуации (первоочередное ЖОН в зоне ЧС)</w:t>
      </w:r>
      <w:r w:rsidRPr="004620D8">
        <w:rPr>
          <w:sz w:val="28"/>
          <w:szCs w:val="28"/>
          <w:lang w:val="ru-RU"/>
        </w:rPr>
        <w:t xml:space="preserve"> - своевременное удовлетворение первоочередных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6010" o:spid="_x0000_i1032" type="#_x0000_t75" style="width:.65pt;height:.65pt;visibility:visible">
            <v:imagedata r:id="rId12" o:title=""/>
          </v:shape>
        </w:pict>
      </w:r>
      <w:r w:rsidRPr="004620D8">
        <w:rPr>
          <w:sz w:val="28"/>
          <w:szCs w:val="28"/>
          <w:lang w:val="ru-RU"/>
        </w:rPr>
        <w:t>потребностей населения в зоне чрезвычайной ситуации.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6011" o:spid="_x0000_i1033" type="#_x0000_t75" style="width:.65pt;height:.65pt;visibility:visible">
            <v:imagedata r:id="rId13" o:title=""/>
          </v:shape>
        </w:pict>
      </w:r>
    </w:p>
    <w:p w:rsidR="001906A9" w:rsidRPr="004620D8" w:rsidRDefault="001906A9" w:rsidP="00EA0CAC">
      <w:pPr>
        <w:spacing w:after="36"/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Орган управления системы жизнеобеспечения населения в чрезвычайных ситуациях (орган управления системы ЖОН ЧС) </w:t>
      </w:r>
      <w:r w:rsidRPr="004620D8">
        <w:rPr>
          <w:sz w:val="28"/>
          <w:szCs w:val="28"/>
          <w:lang w:val="ru-RU"/>
        </w:rPr>
        <w:t>-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6012" o:spid="_x0000_i1034" type="#_x0000_t75" style="width:.65pt;height:.65pt;visibility:visible">
            <v:imagedata r:id="rId10" o:title=""/>
          </v:shape>
        </w:pic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Силы жизнеобеспечения населения в чрезвычайных ситуациях (силы ЖОН ЧС)-</w:t>
      </w:r>
      <w:r w:rsidRPr="004620D8">
        <w:rPr>
          <w:sz w:val="28"/>
          <w:szCs w:val="28"/>
          <w:lang w:val="ru-RU"/>
        </w:rPr>
        <w:t>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Средства жизнеобеспечения населения в чрезвычайных ситуациях (средства ЖОН)</w:t>
      </w:r>
      <w:r w:rsidRPr="004620D8">
        <w:rPr>
          <w:sz w:val="28"/>
          <w:szCs w:val="28"/>
          <w:lang w:val="ru-RU"/>
        </w:rPr>
        <w:t>-коммунально-бытовые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чрезвычайных ситуациях.</w:t>
      </w:r>
    </w:p>
    <w:p w:rsidR="001906A9" w:rsidRPr="004620D8" w:rsidRDefault="001906A9" w:rsidP="00EA0CAC">
      <w:pPr>
        <w:spacing w:after="510"/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Резерв материальных ресурсов для жизнеобеспечения населения в чрезвычайных </w:t>
      </w:r>
      <w:r w:rsidR="00BF358D" w:rsidRPr="00EF57C5">
        <w:rPr>
          <w:b/>
          <w:bCs/>
          <w:noProof/>
          <w:sz w:val="28"/>
          <w:szCs w:val="28"/>
          <w:lang w:val="ru-RU" w:eastAsia="ru-RU"/>
        </w:rPr>
        <w:pict>
          <v:shape id="Picture 8727" o:spid="_x0000_i1035" type="#_x0000_t75" style="width:.65pt;height:.65pt;visibility:visible">
            <v:imagedata r:id="rId12" o:title=""/>
          </v:shape>
        </w:pict>
      </w:r>
      <w:r w:rsidRPr="004620D8">
        <w:rPr>
          <w:b/>
          <w:bCs/>
          <w:sz w:val="28"/>
          <w:szCs w:val="28"/>
          <w:lang w:val="ru-RU"/>
        </w:rPr>
        <w:t>ситуациях (резерв ресурсов ЖОН ЧС)</w:t>
      </w:r>
      <w:r w:rsidRPr="004620D8">
        <w:rPr>
          <w:sz w:val="28"/>
          <w:szCs w:val="28"/>
          <w:lang w:val="ru-RU"/>
        </w:rPr>
        <w:t xml:space="preserve"> - запасы материальных ресурсов, заблаговременно накапливаемые для жизнеобеспечения населения в чрезвычайной ситуации.</w:t>
      </w:r>
    </w:p>
    <w:p w:rsidR="001906A9" w:rsidRPr="004620D8" w:rsidRDefault="001906A9" w:rsidP="00EA0CAC">
      <w:pPr>
        <w:spacing w:after="273" w:line="259" w:lineRule="auto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II</w:t>
      </w:r>
      <w:r w:rsidRPr="004620D8">
        <w:rPr>
          <w:b/>
          <w:bCs/>
          <w:sz w:val="28"/>
          <w:szCs w:val="28"/>
          <w:lang w:val="ru-RU"/>
        </w:rPr>
        <w:t>. ОБЩИЕ ПОЛОЖЕНИЯ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Настоящее Положение определяет основные задачи, организацию и порядок функционирования пункта временного размещения населения Бакчарского сельского поселения, </w:t>
      </w:r>
      <w:r w:rsidR="00EF57C5" w:rsidRPr="00EF57C5">
        <w:rPr>
          <w:noProof/>
          <w:sz w:val="28"/>
          <w:szCs w:val="28"/>
          <w:lang w:val="ru-RU" w:eastAsia="ru-RU"/>
        </w:rPr>
        <w:pict>
          <v:shape id="Picture 8728" o:spid="_x0000_i1036" type="#_x0000_t75" style="width:.65pt;height:.65pt;visibility:visible">
            <v:imagedata r:id="rId13" o:title=""/>
          </v:shape>
        </w:pict>
      </w:r>
      <w:r w:rsidRPr="004620D8">
        <w:rPr>
          <w:sz w:val="28"/>
          <w:szCs w:val="28"/>
          <w:lang w:val="ru-RU"/>
        </w:rPr>
        <w:t>эвакуируемого при угрозе и возникновении чрезвычайных ситуаций природного и техногенного характера.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Пункт временного размещения населения, пострадавшего от чрезвычайных ситуаций (далее — ПВР) является элементом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ПВР создаются в соответствии с постановлением Администрации сельского поселения на базе общественных учреждений (в кинотеатрах, клубах, школах, санаториях, лагерях и др.).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 помещениях учреждений дошкольного образования, расположенных на территории Бакчарского сельского поселения в безопасной зоне, развертываются ПВР для приема, учета и краткосрочного пребывания эвакуируемых детей, содержащихся в учреждениях дошкольного образования, попадающих в зону воздействия поражающих факторов источника чрезвычайной ситуации, а также персонала данных детских учреждений.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В помещении общеобразовательного учреждения, расположенного на территории Бакчарского сельского поселения в безопасной зоне, развертываются ПВР для приема, учета и краткосрочного пребывания школьников, эвакуируемых из аналогичных учреждений, попадающих в зону воздействия поражающих факторов </w:t>
      </w:r>
      <w:r w:rsidRPr="004620D8">
        <w:rPr>
          <w:sz w:val="28"/>
          <w:szCs w:val="28"/>
          <w:lang w:val="ru-RU"/>
        </w:rPr>
        <w:lastRenderedPageBreak/>
        <w:t>источника чрезвычайной ситуации, преподавательского состава и технического персонала указанных учреждений, а также населения, эвакуируемого из опасной зоны.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Эвакуируемые в рабочее время работники предприятий, учреждений, организаций (далее </w:t>
      </w:r>
      <w:r w:rsidR="00EF57C5" w:rsidRPr="00EF57C5">
        <w:rPr>
          <w:noProof/>
          <w:sz w:val="28"/>
          <w:szCs w:val="28"/>
          <w:lang w:val="ru-RU" w:eastAsia="ru-RU"/>
        </w:rPr>
        <w:pict>
          <v:shape id="Picture 8729" o:spid="_x0000_i1037" type="#_x0000_t75" style="width:6.9pt;height:1.25pt;visibility:visible">
            <v:imagedata r:id="rId14" o:title=""/>
          </v:shape>
        </w:pict>
      </w:r>
      <w:r w:rsidRPr="004620D8">
        <w:rPr>
          <w:sz w:val="28"/>
          <w:szCs w:val="28"/>
          <w:lang w:val="ru-RU"/>
        </w:rPr>
        <w:t>организаций), попадающих в зону воздействия поражающих факторов источника чрезвычайной ситуации, временно размещаются в безопасной зоне в ведомственных подразделениях, в отапливаемых помещениях согласно заключенным договорам, а также в учреждениях культуры и общего образования, определяемых распоряжением Главы администрации сельского поселения в качестве пунктов временного размещения эвакуируемого населения.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Остальное население, попадающее в зону воздействия поражающих факторов источника чрезвычайной ситуации, временно размещаются в безопасной зоне в учреждениях культуры и общего образования, санаториях, пансионатах, независимо от форм собственности и ведомственной принадлежности, размещенных на территории Бакчарского сельского поселения.</w:t>
      </w:r>
    </w:p>
    <w:p w:rsidR="001906A9" w:rsidRPr="004620D8" w:rsidRDefault="001906A9" w:rsidP="00EA0CAC">
      <w:pPr>
        <w:spacing w:after="484"/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Деятельность пункта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Положением о пунктах временного размещения.</w:t>
      </w:r>
    </w:p>
    <w:p w:rsidR="001906A9" w:rsidRPr="004620D8" w:rsidRDefault="001906A9" w:rsidP="00EA0CAC">
      <w:pPr>
        <w:spacing w:after="222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Ш. ЦЕЛЬ И ЗАДАЧИ СОЗДАНИЯ ПВР.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Главной целью создания ПВР для населения, пострадавшего в чрезвычайных ситуациях природного и техногенного характера (далее - ЧС) является создание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ПВР предназначен для приема, временного размещения, учета и первоочередного жизнеобеспечения населения, выведенного из зоны ЧС или вероятной ЧС.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Под ПВР отводятся здания пригодные для жилья (санатории, дома отдыха, детские оздоровительные лагеря, гостиницы, учреждения образования и т.д.), которые утверждаются</w:t>
      </w:r>
    </w:p>
    <w:p w:rsidR="001906A9" w:rsidRPr="004620D8" w:rsidRDefault="00BF358D" w:rsidP="00EA0CAC">
      <w:pPr>
        <w:spacing w:after="34" w:line="259" w:lineRule="auto"/>
        <w:ind w:right="-3" w:firstLine="284"/>
        <w:jc w:val="both"/>
        <w:rPr>
          <w:sz w:val="28"/>
          <w:szCs w:val="28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11497" o:spid="_x0000_i1038" type="#_x0000_t75" style="width:.65pt;height:.65pt;visibility:visible">
            <v:imagedata r:id="rId15" o:title=""/>
          </v:shape>
        </w:pic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постановлением Администрации Бакчарского сельских поселений.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При выборе места размещения ПВР следует предусматривать максимальное использов</w:t>
      </w:r>
      <w:r w:rsidR="00993E62">
        <w:rPr>
          <w:sz w:val="28"/>
          <w:szCs w:val="28"/>
          <w:lang w:val="ru-RU"/>
        </w:rPr>
        <w:t>ание инженерной (дорог, электро</w:t>
      </w:r>
      <w:r w:rsidRPr="004620D8">
        <w:rPr>
          <w:sz w:val="28"/>
          <w:szCs w:val="28"/>
          <w:lang w:val="ru-RU"/>
        </w:rPr>
        <w:t>-, вода-,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определен ПВР.</w:t>
      </w:r>
    </w:p>
    <w:p w:rsidR="001906A9" w:rsidRPr="004620D8" w:rsidRDefault="00BF358D" w:rsidP="00EA0CAC">
      <w:pPr>
        <w:spacing w:after="256"/>
        <w:ind w:right="-3" w:firstLine="284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11498" o:spid="_x0000_i1039" type="#_x0000_t75" style="width:.65pt;height:.65pt;visibility:visible">
            <v:imagedata r:id="rId16" o:title=""/>
          </v:shape>
        </w:pict>
      </w:r>
      <w:r w:rsidR="001906A9" w:rsidRPr="004620D8">
        <w:rPr>
          <w:sz w:val="28"/>
          <w:szCs w:val="28"/>
          <w:lang w:val="ru-RU"/>
        </w:rPr>
        <w:t>При размещении временных пунктов в сельской местности необходимо предусмотреть возможность выездного обслуживания населения пострадавшего в чрезвычайных ситуациях природного и техногенного характера, предприятиями и учреждениями ближайшего города.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Основными задачами ПВР являются: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</w:p>
    <w:p w:rsidR="001906A9" w:rsidRPr="004620D8" w:rsidRDefault="001906A9" w:rsidP="00536D06">
      <w:pPr>
        <w:widowControl/>
        <w:numPr>
          <w:ilvl w:val="0"/>
          <w:numId w:val="29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1906A9" w:rsidRPr="004620D8" w:rsidRDefault="001906A9" w:rsidP="00536D06">
      <w:pPr>
        <w:numPr>
          <w:ilvl w:val="0"/>
          <w:numId w:val="29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разработка необходимой документации по ПВР населения пострадавшего в </w:t>
      </w:r>
      <w:r w:rsidRPr="004620D8">
        <w:rPr>
          <w:sz w:val="28"/>
          <w:szCs w:val="28"/>
          <w:lang w:val="ru-RU"/>
        </w:rPr>
        <w:lastRenderedPageBreak/>
        <w:t>чрезвычайных ситуациях природного и техногенного характера;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заблаговременная подготовка помещений, инвентаря и средств связи;</w:t>
      </w:r>
    </w:p>
    <w:p w:rsidR="001906A9" w:rsidRPr="004620D8" w:rsidRDefault="001906A9" w:rsidP="00536D06">
      <w:pPr>
        <w:numPr>
          <w:ilvl w:val="0"/>
          <w:numId w:val="28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обучение администрации ПВР действиям по приему, учету и размещению населения пострадавшего в ЧС;</w:t>
      </w:r>
    </w:p>
    <w:p w:rsidR="001906A9" w:rsidRPr="004620D8" w:rsidRDefault="001906A9" w:rsidP="00536D06">
      <w:pPr>
        <w:numPr>
          <w:ilvl w:val="0"/>
          <w:numId w:val="28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практическая отработка вопросов оповещения, сбора и функционирования администрации ПВР;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участие в учениях, тренировках и проверках, проводимых Главным управлением МЧС России по Томской области,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1906A9" w:rsidRPr="004620D8" w:rsidRDefault="001906A9" w:rsidP="00536D06">
      <w:pPr>
        <w:ind w:left="360"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полное развертывание ПВР для эвакуируемого населения, подготовка к приему и размещению людей;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организация учета прибывающего населения и его размещения;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установление связи с районной межведомственной комиссией по предупреждению и ликвидации чрезвычайных ситуаций и обеспечению пожарной безопасности (далее — МКЧС и ПБ) и эвакоприемной комиссией Бакчарского района, с ЕДДС Администрации Бакчарского района, с организациями, участвующими в жизнеобеспечении эвакуируемого населения;</w:t>
      </w:r>
    </w:p>
    <w:p w:rsidR="001906A9" w:rsidRPr="00B75FE9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B75FE9">
        <w:rPr>
          <w:sz w:val="28"/>
          <w:szCs w:val="28"/>
          <w:lang w:val="ru-RU"/>
        </w:rPr>
        <w:t>организация жизнеобеспечения эвакуируемого населения;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информирование об обстановке прибывающего в ПВР пострадавшего населения;</w:t>
      </w:r>
    </w:p>
    <w:p w:rsidR="001906A9" w:rsidRPr="004620D8" w:rsidRDefault="00EF57C5" w:rsidP="00536D06">
      <w:pPr>
        <w:numPr>
          <w:ilvl w:val="0"/>
          <w:numId w:val="28"/>
        </w:numPr>
        <w:ind w:right="-3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11499" o:spid="_x0000_i1040" type="#_x0000_t75" style="width:.65pt;height:.65pt;visibility:visible">
            <v:imagedata r:id="rId17" o:title=""/>
          </v:shape>
        </w:pict>
      </w:r>
      <w:r w:rsidR="001906A9" w:rsidRPr="004620D8">
        <w:rPr>
          <w:sz w:val="28"/>
          <w:szCs w:val="28"/>
          <w:lang w:val="ru-RU"/>
        </w:rPr>
        <w:t>представление донесений о ходе приема и размещения населения в МКЧС и ПБ Бакчарского района и районную эвакоприемную комиссию;</w:t>
      </w:r>
    </w:p>
    <w:p w:rsidR="001906A9" w:rsidRPr="004620D8" w:rsidRDefault="00EF57C5" w:rsidP="00536D06">
      <w:pPr>
        <w:numPr>
          <w:ilvl w:val="0"/>
          <w:numId w:val="28"/>
        </w:numPr>
        <w:spacing w:after="442"/>
        <w:ind w:right="-3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11500" o:spid="_x0000_i1041" type="#_x0000_t75" style="width:.65pt;height:.65pt;visibility:visible">
            <v:imagedata r:id="rId17" o:title=""/>
          </v:shape>
        </w:pict>
      </w:r>
      <w:r w:rsidR="001906A9" w:rsidRPr="004620D8">
        <w:rPr>
          <w:sz w:val="28"/>
          <w:szCs w:val="28"/>
          <w:lang w:val="ru-RU"/>
        </w:rPr>
        <w:t>подготовка эвакуированного населения к отправке на пункты длительного проживания.</w:t>
      </w:r>
    </w:p>
    <w:p w:rsidR="001906A9" w:rsidRPr="004620D8" w:rsidRDefault="001906A9" w:rsidP="00EA0CAC">
      <w:pPr>
        <w:spacing w:after="203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IV</w:t>
      </w:r>
      <w:r w:rsidRPr="004620D8">
        <w:rPr>
          <w:b/>
          <w:bCs/>
          <w:sz w:val="28"/>
          <w:szCs w:val="28"/>
          <w:lang w:val="ru-RU"/>
        </w:rPr>
        <w:t>. СОСТАВ АДМИНИСТРАЦИ</w:t>
      </w:r>
      <w:r w:rsidRPr="004620D8">
        <w:rPr>
          <w:b/>
          <w:bCs/>
          <w:sz w:val="28"/>
          <w:szCs w:val="28"/>
        </w:rPr>
        <w:t>B</w:t>
      </w:r>
      <w:r w:rsidRPr="004620D8">
        <w:rPr>
          <w:b/>
          <w:bCs/>
          <w:sz w:val="28"/>
          <w:szCs w:val="28"/>
          <w:lang w:val="ru-RU"/>
        </w:rPr>
        <w:t>ПВР.</w:t>
      </w:r>
    </w:p>
    <w:p w:rsidR="001906A9" w:rsidRPr="004620D8" w:rsidRDefault="00BF358D" w:rsidP="00EA0CAC">
      <w:pPr>
        <w:ind w:right="-3" w:firstLine="284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11501" o:spid="_x0000_i1042" type="#_x0000_t75" style="width:.65pt;height:.65pt;visibility:visible">
            <v:imagedata r:id="rId18" o:title=""/>
          </v:shape>
        </w:pict>
      </w:r>
      <w:r w:rsidR="001906A9" w:rsidRPr="004620D8">
        <w:rPr>
          <w:sz w:val="28"/>
          <w:szCs w:val="28"/>
          <w:lang w:val="ru-RU"/>
        </w:rPr>
        <w:t>Штат администрации ПВР зависит от численности принимаемого населения пострадавшего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  <w:r w:rsidRPr="00EF57C5">
        <w:rPr>
          <w:noProof/>
          <w:sz w:val="28"/>
          <w:szCs w:val="28"/>
          <w:lang w:val="ru-RU" w:eastAsia="ru-RU"/>
        </w:rPr>
        <w:pict>
          <v:shape id="Picture 96460" o:spid="_x0000_i1043" type="#_x0000_t75" style="width:.65pt;height:3.15pt;visibility:visible">
            <v:imagedata r:id="rId19" o:title=""/>
          </v:shape>
        </w:pic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Штат администрации ПВР комплектуется из работников учреждения, при котором создается ПВР, численность штата администрации его персональный состав устанавливает руководитель учреждения своим приказом.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случае недостаточности количества работников учреждения, на базе которого создается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11504" o:spid="_x0000_i1044" type="#_x0000_t75" style="width:.65pt;height:.65pt;visibility:visible">
            <v:imagedata r:id="rId20" o:title=""/>
          </v:shape>
        </w:pict>
      </w:r>
      <w:r w:rsidRPr="004620D8">
        <w:rPr>
          <w:sz w:val="28"/>
          <w:szCs w:val="28"/>
          <w:lang w:val="ru-RU"/>
        </w:rPr>
        <w:t xml:space="preserve">ПВР до утвержденной штатной численности администрации ПВР, осуществляется доукомплектование штатной численности работниками администрации сельского поселения, а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11505" o:spid="_x0000_i1045" type="#_x0000_t75" style="width:.65pt;height:.65pt;visibility:visible">
            <v:imagedata r:id="rId21" o:title=""/>
          </v:shape>
        </w:pict>
      </w:r>
      <w:r w:rsidRPr="004620D8">
        <w:rPr>
          <w:sz w:val="28"/>
          <w:szCs w:val="28"/>
          <w:lang w:val="ru-RU"/>
        </w:rPr>
        <w:t>при необходимости работниками иных организаций, подведомственным сельским поселениям на территории которого разворачивается ПВР. Данные работники (сотрудники) прикомандировываются в состав администрации ПВР распоряжением Администрации сельского поселения.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</w:p>
    <w:p w:rsidR="001906A9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</w:p>
    <w:p w:rsidR="002F4AC6" w:rsidRDefault="002F4AC6" w:rsidP="00EA0CAC">
      <w:pPr>
        <w:ind w:right="-3" w:firstLine="284"/>
        <w:jc w:val="both"/>
        <w:rPr>
          <w:sz w:val="28"/>
          <w:szCs w:val="28"/>
          <w:lang w:val="ru-RU"/>
        </w:rPr>
      </w:pPr>
    </w:p>
    <w:p w:rsidR="001906A9" w:rsidRDefault="001906A9" w:rsidP="00536D06">
      <w:pPr>
        <w:ind w:right="-3"/>
        <w:jc w:val="both"/>
        <w:rPr>
          <w:sz w:val="28"/>
          <w:szCs w:val="28"/>
          <w:lang w:val="ru-RU"/>
        </w:rPr>
      </w:pPr>
    </w:p>
    <w:p w:rsidR="00536D06" w:rsidRPr="004620D8" w:rsidRDefault="00536D06" w:rsidP="00536D06">
      <w:pPr>
        <w:ind w:right="-3"/>
        <w:jc w:val="both"/>
        <w:rPr>
          <w:b/>
          <w:bCs/>
          <w:sz w:val="28"/>
          <w:szCs w:val="28"/>
          <w:lang w:val="ru-RU"/>
        </w:rPr>
      </w:pPr>
    </w:p>
    <w:p w:rsidR="001906A9" w:rsidRDefault="001906A9" w:rsidP="00EA0CAC">
      <w:pPr>
        <w:ind w:right="-3" w:firstLine="284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lastRenderedPageBreak/>
        <w:t>В штат администрации пункта временного размещения входят (вариант):</w:t>
      </w:r>
    </w:p>
    <w:p w:rsidR="00B75FE9" w:rsidRPr="004620D8" w:rsidRDefault="00B75FE9" w:rsidP="00EA0CAC">
      <w:pPr>
        <w:ind w:right="-3" w:firstLine="284"/>
        <w:jc w:val="both"/>
        <w:rPr>
          <w:b/>
          <w:bCs/>
          <w:sz w:val="28"/>
          <w:szCs w:val="28"/>
          <w:lang w:val="ru-RU"/>
        </w:rPr>
      </w:pPr>
    </w:p>
    <w:tbl>
      <w:tblPr>
        <w:tblW w:w="1134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655"/>
        <w:gridCol w:w="3686"/>
      </w:tblGrid>
      <w:tr w:rsidR="001906A9" w:rsidRPr="004620D8">
        <w:trPr>
          <w:trHeight w:val="28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нач</w:t>
            </w:r>
            <w:r w:rsidRPr="004620D8">
              <w:rPr>
                <w:b/>
                <w:bCs/>
                <w:sz w:val="28"/>
                <w:szCs w:val="28"/>
                <w:lang w:val="ru-RU"/>
              </w:rPr>
              <w:t>а</w:t>
            </w:r>
            <w:r w:rsidRPr="004620D8">
              <w:rPr>
                <w:b/>
                <w:bCs/>
                <w:sz w:val="28"/>
                <w:szCs w:val="28"/>
              </w:rPr>
              <w:t>льник ПВР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>1 чел</w:t>
            </w:r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1906A9" w:rsidRPr="004620D8">
        <w:trPr>
          <w:trHeight w:val="28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993E62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</w:t>
            </w:r>
            <w:r w:rsidR="001906A9" w:rsidRPr="004620D8">
              <w:rPr>
                <w:b/>
                <w:bCs/>
                <w:sz w:val="28"/>
                <w:szCs w:val="28"/>
              </w:rPr>
              <w:t>аместитель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1906A9" w:rsidRPr="004620D8">
              <w:rPr>
                <w:b/>
                <w:bCs/>
                <w:sz w:val="28"/>
                <w:szCs w:val="28"/>
              </w:rPr>
              <w:t>начальника ПВР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>1 чел</w:t>
            </w:r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1906A9" w:rsidRPr="004620D8">
        <w:trPr>
          <w:trHeight w:val="5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 xml:space="preserve">группа встречи, приема, регистрации и размещения </w:t>
            </w:r>
          </w:p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группа ООП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4</w:t>
            </w:r>
            <w:r w:rsidR="00993E6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sz w:val="28"/>
                <w:szCs w:val="28"/>
              </w:rPr>
              <w:t>чел</w:t>
            </w:r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2 чел.</w:t>
            </w:r>
          </w:p>
        </w:tc>
      </w:tr>
      <w:tr w:rsidR="001906A9" w:rsidRPr="004620D8">
        <w:trPr>
          <w:trHeight w:val="27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группа комплектования, отправки и сопровождения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>2 чел</w:t>
            </w:r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1906A9" w:rsidRPr="004620D8">
        <w:trPr>
          <w:trHeight w:val="26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993E62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С</w:t>
            </w:r>
            <w:r w:rsidR="001906A9" w:rsidRPr="004620D8">
              <w:rPr>
                <w:b/>
                <w:bCs/>
                <w:sz w:val="28"/>
                <w:szCs w:val="28"/>
              </w:rPr>
              <w:t>тол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1906A9" w:rsidRPr="004620D8">
              <w:rPr>
                <w:b/>
                <w:bCs/>
                <w:sz w:val="28"/>
                <w:szCs w:val="28"/>
              </w:rPr>
              <w:t>справок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>1 чел</w:t>
            </w:r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1906A9" w:rsidRPr="004620D8">
        <w:trPr>
          <w:trHeight w:val="2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медпункт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1 м/с</w:t>
            </w:r>
          </w:p>
        </w:tc>
      </w:tr>
      <w:tr w:rsidR="001906A9" w:rsidRPr="004620D8">
        <w:trPr>
          <w:trHeight w:val="28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кабинет</w:t>
            </w:r>
            <w:r w:rsidR="00993E6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sz w:val="28"/>
                <w:szCs w:val="28"/>
              </w:rPr>
              <w:t>психологического</w:t>
            </w:r>
            <w:r w:rsidR="00993E6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sz w:val="28"/>
                <w:szCs w:val="28"/>
              </w:rPr>
              <w:t>обеспечения</w:t>
            </w:r>
            <w:r w:rsidR="00EF57C5" w:rsidRPr="00EF57C5">
              <w:rPr>
                <w:b/>
                <w:bCs/>
                <w:noProof/>
                <w:sz w:val="28"/>
                <w:szCs w:val="28"/>
                <w:lang w:val="ru-RU" w:eastAsia="ru-RU"/>
              </w:rPr>
              <w:pict>
                <v:shape id="Picture 14282" o:spid="_x0000_i1046" type="#_x0000_t75" style="width:.65pt;height:.65pt;visibility:visible">
                  <v:imagedata r:id="rId22" o:title=""/>
                </v:shape>
              </w:pict>
            </w:r>
            <w:r w:rsidR="00EF57C5" w:rsidRPr="00EF57C5">
              <w:rPr>
                <w:b/>
                <w:bCs/>
                <w:noProof/>
                <w:sz w:val="28"/>
                <w:szCs w:val="28"/>
                <w:lang w:val="ru-RU" w:eastAsia="ru-RU"/>
              </w:rPr>
              <w:pict>
                <v:shape id="Picture 14283" o:spid="_x0000_i1047" type="#_x0000_t75" style="width:.65pt;height:.65pt;visibility:visible">
                  <v:imagedata r:id="rId23" o:title=""/>
                </v:shape>
              </w:pic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1 психолог</w:t>
            </w:r>
          </w:p>
        </w:tc>
      </w:tr>
      <w:tr w:rsidR="001906A9" w:rsidRPr="004620D8">
        <w:trPr>
          <w:trHeight w:val="26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комната</w:t>
            </w:r>
            <w:r w:rsidR="00993E6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sz w:val="28"/>
                <w:szCs w:val="28"/>
              </w:rPr>
              <w:t>матери и ребенка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>2 чел</w:t>
            </w:r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</w:tbl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Личный состав ПВР должен твердо знать свои функциональные обязанности и добросовестно их выполнять.</w:t>
      </w:r>
    </w:p>
    <w:p w:rsidR="001906A9" w:rsidRPr="004620D8" w:rsidRDefault="00EF57C5" w:rsidP="00EA0CAC">
      <w:pPr>
        <w:spacing w:after="2" w:line="259" w:lineRule="auto"/>
        <w:ind w:right="-3" w:firstLine="284"/>
        <w:jc w:val="both"/>
        <w:rPr>
          <w:sz w:val="28"/>
          <w:szCs w:val="28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14284" o:spid="_x0000_i1048" type="#_x0000_t75" style="width:.65pt;height:.65pt;visibility:visible">
            <v:imagedata r:id="rId24" o:title=""/>
          </v:shape>
        </w:pic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Организационная структура ПВР представлена в приложении № 1.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Для функционирования ПВР выделяются силы и средства организаций, участвующих в обеспечении эвакуационных мероприятий в ЧС:</w:t>
      </w:r>
      <w:r w:rsidR="00EF57C5" w:rsidRPr="00EF57C5">
        <w:rPr>
          <w:noProof/>
          <w:sz w:val="28"/>
          <w:szCs w:val="28"/>
          <w:lang w:val="ru-RU" w:eastAsia="ru-RU"/>
        </w:rPr>
        <w:pict>
          <v:shape id="Picture 14285" o:spid="_x0000_i1049" type="#_x0000_t75" style="width:.65pt;height:.65pt;visibility:visible">
            <v:imagedata r:id="rId25" o:title=""/>
          </v:shape>
        </w:pict>
      </w:r>
    </w:p>
    <w:p w:rsidR="001906A9" w:rsidRPr="004620D8" w:rsidRDefault="001906A9" w:rsidP="00536D06">
      <w:pPr>
        <w:numPr>
          <w:ilvl w:val="0"/>
          <w:numId w:val="4"/>
        </w:numPr>
        <w:spacing w:after="28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от службы охраны общественного порядка: 2 сотрудника для обеспечения охраны общественного порядка и регулирования движения в районе расположения ПВР; </w:t>
      </w:r>
    </w:p>
    <w:p w:rsidR="001906A9" w:rsidRPr="004620D8" w:rsidRDefault="001906A9" w:rsidP="00536D06">
      <w:pPr>
        <w:numPr>
          <w:ilvl w:val="0"/>
          <w:numId w:val="4"/>
        </w:numPr>
        <w:spacing w:after="28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от медицинской службы:  средний медперсонал 1 человек — для организации медицинского пункта в ПВР;</w:t>
      </w:r>
    </w:p>
    <w:p w:rsidR="001906A9" w:rsidRPr="004620D8" w:rsidRDefault="001906A9" w:rsidP="00536D06">
      <w:pPr>
        <w:numPr>
          <w:ilvl w:val="0"/>
          <w:numId w:val="4"/>
        </w:numPr>
        <w:spacing w:after="28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от службы торговли и питания: один представитель, а также средства и персонал (из числа близлежащих организаций торговли и общественного питания) — для развертывания пункта питания и обеспечения пострадавшего населения предметами первой необходимости.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14291" o:spid="_x0000_i1050" type="#_x0000_t75" style="width:.65pt;height:.65pt;visibility:visible">
            <v:imagedata r:id="rId26" o:title=""/>
          </v:shape>
        </w:pict>
      </w:r>
    </w:p>
    <w:p w:rsidR="001906A9" w:rsidRPr="004620D8" w:rsidRDefault="001906A9" w:rsidP="00EA0CAC">
      <w:pPr>
        <w:spacing w:after="256"/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1906A9" w:rsidRPr="004620D8" w:rsidRDefault="001906A9" w:rsidP="00EA0CAC">
      <w:pPr>
        <w:spacing w:after="287" w:line="259" w:lineRule="auto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V</w:t>
      </w:r>
      <w:r w:rsidRPr="004620D8">
        <w:rPr>
          <w:b/>
          <w:bCs/>
          <w:sz w:val="28"/>
          <w:szCs w:val="28"/>
          <w:lang w:val="ru-RU"/>
        </w:rPr>
        <w:t>. ПЛАНИРОВАНИЕПРИЕМА НА ПУНКТАХ ВРЕМЕННОГО РАЗМЕЩЕНИЯ.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Непосредственная подготовка, планирование и прием населения пострадавшего в ЧС, а также распределение эвакуируемого населения на ПВР в Бакчарском сельском поселении производится в соответствии с «Расчетом приема эвакуируемого населения на пунктах временного размещения организациями и учреждениями Бакчарского сельского поселения».</w:t>
      </w:r>
    </w:p>
    <w:p w:rsidR="001906A9" w:rsidRPr="004620D8" w:rsidRDefault="001906A9" w:rsidP="00EA0CAC">
      <w:pPr>
        <w:spacing w:after="470"/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Администрации ПВР для качественного жизнеобеспечения населения, пострадавшего в ЧС обязаны составить заявки на материальные средства, продукты питания для представления в МКЧС и ПБ.</w:t>
      </w:r>
    </w:p>
    <w:p w:rsidR="001906A9" w:rsidRPr="004620D8" w:rsidRDefault="001906A9" w:rsidP="00EA0CAC">
      <w:pPr>
        <w:spacing w:after="203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VI</w:t>
      </w:r>
      <w:r w:rsidRPr="004620D8">
        <w:rPr>
          <w:b/>
          <w:bCs/>
          <w:sz w:val="28"/>
          <w:szCs w:val="28"/>
          <w:lang w:val="ru-RU"/>
        </w:rPr>
        <w:t>. ОРГАНИЗАЦИЯ РАБОТЫ ПУНКТА ВРЕМЕННОГО РАЗМЕЩЕНИЯ.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Руководитель организации, на базе которой развертывается ПВР населения, пострадавшего в ЧС,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своей повседневной деятельности администрация ПВР подчиняется руководителю органа местного самоуправления (председателю КЧС сельского поселения) создающих ПВР и организующих их деятельность. При проведении непосредственных эвакуационных мероприятий и мероприятий по жизнеобеспечению населения в условиях ЧС руководителю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14292" o:spid="_x0000_i1051" type="#_x0000_t75" style="width:.65pt;height:.65pt;visibility:visible">
            <v:imagedata r:id="rId24" o:title=""/>
          </v:shape>
        </w:pict>
      </w:r>
      <w:r w:rsidRPr="004620D8">
        <w:rPr>
          <w:sz w:val="28"/>
          <w:szCs w:val="28"/>
          <w:lang w:val="ru-RU"/>
        </w:rPr>
        <w:t>ликвидации ЧС.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 целях организации работы ПВР его администрацией отрабатываются следующие документы: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выписка из «Расчета приема эвакуируемого населения на пунктах временного размещения организациями и учреждениями Бакчарского района»;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Положение о ПВР, утвержденное руководителем организации;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приказ руководителя организации о создании ПВР;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функциональные обязанности администрации ПВР;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штатно-должностной список администрации ПВР (приложение № 2);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календарный план действий администрации ПВР (приложение № 3);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схема оповещения и сбора администрации ПВР (приложение № 4);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план размещения эвакуируемого населения в ПВР (приложение № 5); 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схема связи и управления ПВР (приложение № 6);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журнал регистрации эвакуируемого населения в ПВР (приложение № 7);</w:t>
      </w:r>
    </w:p>
    <w:p w:rsidR="001906A9" w:rsidRPr="004620D8" w:rsidRDefault="001906A9" w:rsidP="00536D06">
      <w:pPr>
        <w:pStyle w:val="af1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журнал полученных и отданных распоряжений, донесений и докладов в ПВР (приложение № 8);</w:t>
      </w:r>
    </w:p>
    <w:p w:rsidR="001906A9" w:rsidRPr="004620D8" w:rsidRDefault="001906A9" w:rsidP="00536D06">
      <w:pPr>
        <w:numPr>
          <w:ilvl w:val="0"/>
          <w:numId w:val="3"/>
        </w:numPr>
        <w:spacing w:after="25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Для обеспечения функционирования ПВР также необходимы:</w:t>
      </w:r>
    </w:p>
    <w:p w:rsidR="001906A9" w:rsidRPr="004620D8" w:rsidRDefault="001906A9" w:rsidP="00536D06">
      <w:pPr>
        <w:numPr>
          <w:ilvl w:val="0"/>
          <w:numId w:val="3"/>
        </w:numPr>
        <w:spacing w:line="272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указатели расположения элементов ПВР и передвижения эвакуируемых; </w:t>
      </w:r>
    </w:p>
    <w:p w:rsidR="001906A9" w:rsidRPr="004620D8" w:rsidRDefault="001906A9" w:rsidP="00536D06">
      <w:pPr>
        <w:numPr>
          <w:ilvl w:val="0"/>
          <w:numId w:val="3"/>
        </w:numPr>
        <w:spacing w:line="272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перечень сигналов оповещения ГО и порядок действий по ним; </w:t>
      </w:r>
    </w:p>
    <w:p w:rsidR="001906A9" w:rsidRPr="004620D8" w:rsidRDefault="00B75FE9" w:rsidP="00536D06">
      <w:pPr>
        <w:numPr>
          <w:ilvl w:val="0"/>
          <w:numId w:val="3"/>
        </w:numPr>
        <w:spacing w:line="272" w:lineRule="auto"/>
        <w:ind w:righ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="001906A9" w:rsidRPr="004620D8">
        <w:rPr>
          <w:sz w:val="28"/>
          <w:szCs w:val="28"/>
          <w:lang w:val="ru-RU"/>
        </w:rPr>
        <w:t>лектрические фонари;</w:t>
      </w:r>
    </w:p>
    <w:p w:rsidR="001906A9" w:rsidRPr="004620D8" w:rsidRDefault="00B75FE9" w:rsidP="00536D06">
      <w:pPr>
        <w:numPr>
          <w:ilvl w:val="0"/>
          <w:numId w:val="3"/>
        </w:numPr>
        <w:spacing w:line="272" w:lineRule="auto"/>
        <w:ind w:righ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="001906A9" w:rsidRPr="004620D8">
        <w:rPr>
          <w:sz w:val="28"/>
          <w:szCs w:val="28"/>
          <w:lang w:val="ru-RU"/>
        </w:rPr>
        <w:t>лектромегафоны;</w:t>
      </w:r>
    </w:p>
    <w:p w:rsidR="001906A9" w:rsidRPr="004620D8" w:rsidRDefault="001906A9" w:rsidP="000F03EA">
      <w:pPr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инвентарь для уборки помещений и территории.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Весь личный состав администрации ПВР должен иметь на груди бирки с указанием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16932" o:spid="_x0000_i1052" type="#_x0000_t75" style="width:.65pt;height:.65pt;visibility:visible">
            <v:imagedata r:id="rId12" o:title=""/>
          </v:shape>
        </w:pict>
      </w:r>
      <w:r w:rsidRPr="004620D8">
        <w:rPr>
          <w:sz w:val="28"/>
          <w:szCs w:val="28"/>
          <w:lang w:val="ru-RU"/>
        </w:rPr>
        <w:t>должности, фамилии, имени и отчества.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Все помещения и вся прилегающая к ПВР территория должны быть хорошо освещены.</w:t>
      </w:r>
    </w:p>
    <w:p w:rsidR="001906A9" w:rsidRPr="004620D8" w:rsidRDefault="001906A9" w:rsidP="00536D06">
      <w:pPr>
        <w:widowControl/>
        <w:numPr>
          <w:ilvl w:val="0"/>
          <w:numId w:val="2"/>
        </w:numPr>
        <w:suppressAutoHyphens w:val="0"/>
        <w:spacing w:after="5" w:line="264" w:lineRule="auto"/>
        <w:ind w:left="0" w:right="-3" w:firstLine="284"/>
        <w:jc w:val="both"/>
        <w:rPr>
          <w:sz w:val="28"/>
          <w:szCs w:val="28"/>
        </w:rPr>
      </w:pPr>
      <w:r w:rsidRPr="004620D8">
        <w:rPr>
          <w:sz w:val="28"/>
          <w:szCs w:val="28"/>
        </w:rPr>
        <w:t>Документы</w:t>
      </w:r>
      <w:r w:rsidR="002F4AC6"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</w:rPr>
        <w:t>начальника ПВР:</w:t>
      </w:r>
    </w:p>
    <w:p w:rsidR="001906A9" w:rsidRPr="004620D8" w:rsidRDefault="00EF57C5" w:rsidP="00536D06">
      <w:pPr>
        <w:pStyle w:val="af1"/>
        <w:numPr>
          <w:ilvl w:val="0"/>
          <w:numId w:val="5"/>
        </w:numPr>
        <w:ind w:right="-3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w:pict>
          <v:shape id="Picture 16955" o:spid="_x0000_s1026" type="#_x0000_t75" style="position:absolute;left:0;text-align:left;margin-left:572.65pt;margin-top:711.05pt;width:.35pt;height:.35pt;z-index:251553792;visibility:visible;mso-position-horizontal-relative:page;mso-position-vertical-relative:page" o:allowoverlap="f">
            <v:imagedata r:id="rId16" o:title=""/>
            <w10:wrap type="square" anchorx="page" anchory="page"/>
          </v:shape>
        </w:pict>
      </w:r>
      <w:r>
        <w:rPr>
          <w:noProof/>
          <w:sz w:val="28"/>
          <w:szCs w:val="28"/>
          <w:lang w:val="ru-RU" w:eastAsia="ru-RU"/>
        </w:rPr>
        <w:pict>
          <v:shape id="Picture 16956" o:spid="_x0000_s1027" type="#_x0000_t75" style="position:absolute;left:0;text-align:left;margin-left:572.25pt;margin-top:739.8pt;width:.35pt;height:.35pt;z-index:251554816;visibility:visible;mso-position-horizontal-relative:page;mso-position-vertical-relative:page" o:allowoverlap="f">
            <v:imagedata r:id="rId15" o:title=""/>
            <w10:wrap type="square" anchorx="page" anchory="page"/>
          </v:shape>
        </w:pict>
      </w:r>
      <w:r w:rsidR="001906A9" w:rsidRPr="004620D8">
        <w:rPr>
          <w:sz w:val="28"/>
          <w:szCs w:val="28"/>
          <w:lang w:val="ru-RU"/>
        </w:rPr>
        <w:t xml:space="preserve">функциональные обязанности начальника ПВР; </w:t>
      </w:r>
    </w:p>
    <w:p w:rsidR="001906A9" w:rsidRPr="004620D8" w:rsidRDefault="001906A9" w:rsidP="00536D06">
      <w:pPr>
        <w:pStyle w:val="af1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договор на оказание услуг временного размещения населения, пострадавшего </w:t>
      </w:r>
      <w:r w:rsidR="002F4AC6">
        <w:rPr>
          <w:sz w:val="28"/>
          <w:szCs w:val="28"/>
          <w:lang w:val="ru-RU"/>
        </w:rPr>
        <w:t xml:space="preserve">        </w:t>
      </w:r>
      <w:r w:rsidRPr="004620D8">
        <w:rPr>
          <w:sz w:val="28"/>
          <w:szCs w:val="28"/>
          <w:lang w:val="ru-RU"/>
        </w:rPr>
        <w:t xml:space="preserve">в ЧС; </w:t>
      </w:r>
    </w:p>
    <w:p w:rsidR="001906A9" w:rsidRPr="004620D8" w:rsidRDefault="00BF358D" w:rsidP="00536D06">
      <w:pPr>
        <w:pStyle w:val="af1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16935" o:spid="_x0000_i1053" type="#_x0000_t75" style="width:.65pt;height:.65pt;visibility:visible">
            <v:imagedata r:id="rId27" o:title=""/>
          </v:shape>
        </w:pict>
      </w:r>
      <w:r w:rsidR="001906A9" w:rsidRPr="004620D8">
        <w:rPr>
          <w:sz w:val="28"/>
          <w:szCs w:val="28"/>
          <w:lang w:val="ru-RU"/>
        </w:rPr>
        <w:t>схема оповещения личного состава ПВР (приложение № 4);</w:t>
      </w:r>
    </w:p>
    <w:p w:rsidR="001906A9" w:rsidRPr="004620D8" w:rsidRDefault="001906A9" w:rsidP="00536D06">
      <w:pPr>
        <w:pStyle w:val="af1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список личного состава ПВР;</w:t>
      </w:r>
    </w:p>
    <w:p w:rsidR="001906A9" w:rsidRPr="004620D8" w:rsidRDefault="001906A9" w:rsidP="00536D06">
      <w:pPr>
        <w:pStyle w:val="af1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схема размещения элементов ПВР; </w:t>
      </w:r>
    </w:p>
    <w:p w:rsidR="001906A9" w:rsidRPr="004620D8" w:rsidRDefault="001906A9" w:rsidP="00536D06">
      <w:pPr>
        <w:pStyle w:val="af1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функциональные обязанности администрации ПВР; </w:t>
      </w:r>
    </w:p>
    <w:p w:rsidR="001906A9" w:rsidRPr="004620D8" w:rsidRDefault="001906A9" w:rsidP="00536D06">
      <w:pPr>
        <w:pStyle w:val="af1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телефонный справочник.</w:t>
      </w:r>
    </w:p>
    <w:p w:rsidR="001906A9" w:rsidRPr="004620D8" w:rsidRDefault="001906A9" w:rsidP="00536D06">
      <w:pPr>
        <w:widowControl/>
        <w:numPr>
          <w:ilvl w:val="0"/>
          <w:numId w:val="5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Документы группы регистрации и учета эваконаселения:</w:t>
      </w:r>
    </w:p>
    <w:p w:rsidR="001906A9" w:rsidRPr="004620D8" w:rsidRDefault="001906A9" w:rsidP="00536D06">
      <w:pPr>
        <w:pStyle w:val="af1"/>
        <w:widowControl/>
        <w:numPr>
          <w:ilvl w:val="0"/>
          <w:numId w:val="5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журнал регистрации эвакуируемого населения в пункте временного размещения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</w:rPr>
      </w:pPr>
      <w:r w:rsidRPr="004620D8">
        <w:rPr>
          <w:sz w:val="28"/>
          <w:szCs w:val="28"/>
          <w:lang w:val="ru-RU"/>
        </w:rPr>
        <w:lastRenderedPageBreak/>
        <w:t xml:space="preserve">(приложение №7); </w:t>
      </w:r>
    </w:p>
    <w:p w:rsidR="001906A9" w:rsidRPr="004620D8" w:rsidRDefault="001906A9" w:rsidP="00536D06">
      <w:pPr>
        <w:pStyle w:val="af1"/>
        <w:numPr>
          <w:ilvl w:val="0"/>
          <w:numId w:val="12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телефонный справочник; </w:t>
      </w:r>
    </w:p>
    <w:p w:rsidR="001906A9" w:rsidRPr="004620D8" w:rsidRDefault="001906A9" w:rsidP="00536D06">
      <w:pPr>
        <w:pStyle w:val="af1"/>
        <w:numPr>
          <w:ilvl w:val="0"/>
          <w:numId w:val="12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функциональные обязанности. </w:t>
      </w:r>
    </w:p>
    <w:p w:rsidR="001906A9" w:rsidRPr="004620D8" w:rsidRDefault="001906A9" w:rsidP="00536D06">
      <w:pPr>
        <w:pStyle w:val="af1"/>
        <w:numPr>
          <w:ilvl w:val="0"/>
          <w:numId w:val="12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Документы медицинского пункта:</w:t>
      </w:r>
    </w:p>
    <w:p w:rsidR="001906A9" w:rsidRPr="004620D8" w:rsidRDefault="001906A9" w:rsidP="00536D06">
      <w:pPr>
        <w:numPr>
          <w:ilvl w:val="0"/>
          <w:numId w:val="12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журнал регистрации эвакуируемых, обратившихся за медицинской помощью. 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4. Документы стола справок:</w:t>
      </w:r>
    </w:p>
    <w:p w:rsidR="001906A9" w:rsidRPr="004620D8" w:rsidRDefault="001906A9" w:rsidP="00536D06">
      <w:pPr>
        <w:widowControl/>
        <w:numPr>
          <w:ilvl w:val="0"/>
          <w:numId w:val="11"/>
        </w:numPr>
        <w:suppressAutoHyphens w:val="0"/>
        <w:spacing w:after="5" w:line="272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журнал полученных и отданных распоряжений, донесений и докладов пункта временного размещения (приложение №8);</w:t>
      </w:r>
    </w:p>
    <w:p w:rsidR="001906A9" w:rsidRPr="004620D8" w:rsidRDefault="001906A9" w:rsidP="00536D06">
      <w:pPr>
        <w:widowControl/>
        <w:numPr>
          <w:ilvl w:val="0"/>
          <w:numId w:val="11"/>
        </w:numPr>
        <w:suppressAutoHyphens w:val="0"/>
        <w:spacing w:after="5" w:line="272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телефонный справочник.</w:t>
      </w:r>
    </w:p>
    <w:p w:rsidR="001906A9" w:rsidRPr="004620D8" w:rsidRDefault="001906A9" w:rsidP="00EA0CAC">
      <w:pPr>
        <w:widowControl/>
        <w:suppressAutoHyphens w:val="0"/>
        <w:spacing w:after="5" w:line="272" w:lineRule="auto"/>
        <w:ind w:right="-3" w:firstLine="284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Развертывание ПВР в мирное время при угрозе или возникновении ЧС осуществляется:</w:t>
      </w:r>
    </w:p>
    <w:p w:rsidR="001906A9" w:rsidRPr="004620D8" w:rsidRDefault="001906A9" w:rsidP="00536D06">
      <w:pPr>
        <w:pStyle w:val="af1"/>
        <w:widowControl/>
        <w:numPr>
          <w:ilvl w:val="0"/>
          <w:numId w:val="10"/>
        </w:numPr>
        <w:suppressAutoHyphens w:val="0"/>
        <w:spacing w:after="5" w:line="264" w:lineRule="auto"/>
        <w:ind w:right="-3"/>
        <w:jc w:val="both"/>
        <w:rPr>
          <w:sz w:val="28"/>
          <w:szCs w:val="28"/>
        </w:rPr>
      </w:pPr>
      <w:r w:rsidRPr="004620D8">
        <w:rPr>
          <w:sz w:val="28"/>
          <w:szCs w:val="28"/>
          <w:lang w:val="ru-RU"/>
        </w:rPr>
        <w:t xml:space="preserve">при ЧС локального и муниципального (зона ЧС не выходит за пределы одного сельского поселения) характера по распоряжению </w:t>
      </w:r>
      <w:r w:rsidRPr="004620D8">
        <w:rPr>
          <w:sz w:val="28"/>
          <w:szCs w:val="28"/>
        </w:rPr>
        <w:t>Администрации</w:t>
      </w:r>
      <w:r w:rsidRPr="004620D8">
        <w:rPr>
          <w:sz w:val="28"/>
          <w:szCs w:val="28"/>
          <w:lang w:val="ru-RU"/>
        </w:rPr>
        <w:t xml:space="preserve"> Бакчарского </w:t>
      </w:r>
      <w:r w:rsidRPr="004620D8">
        <w:rPr>
          <w:sz w:val="28"/>
          <w:szCs w:val="28"/>
        </w:rPr>
        <w:t xml:space="preserve">сельского поселения (указанию </w:t>
      </w:r>
      <w:r w:rsidR="00EF57C5" w:rsidRPr="00EF57C5">
        <w:rPr>
          <w:noProof/>
          <w:sz w:val="28"/>
          <w:szCs w:val="28"/>
          <w:lang w:val="ru-RU" w:eastAsia="ru-RU"/>
        </w:rPr>
        <w:pict>
          <v:shape id="Picture 16954" o:spid="_x0000_i1054" type="#_x0000_t75" style="width:.65pt;height:.65pt;visibility:visible">
            <v:imagedata r:id="rId13" o:title=""/>
          </v:shape>
        </w:pict>
      </w:r>
      <w:r w:rsidRPr="004620D8">
        <w:rPr>
          <w:sz w:val="28"/>
          <w:szCs w:val="28"/>
        </w:rPr>
        <w:t>председателя КЧС сельского поселения;</w:t>
      </w:r>
    </w:p>
    <w:p w:rsidR="001906A9" w:rsidRPr="004620D8" w:rsidRDefault="001906A9" w:rsidP="00536D06">
      <w:pPr>
        <w:pStyle w:val="af1"/>
        <w:widowControl/>
        <w:numPr>
          <w:ilvl w:val="0"/>
          <w:numId w:val="10"/>
        </w:numPr>
        <w:suppressAutoHyphens w:val="0"/>
        <w:spacing w:after="5" w:line="264" w:lineRule="auto"/>
        <w:ind w:right="-3"/>
        <w:jc w:val="both"/>
        <w:rPr>
          <w:sz w:val="28"/>
          <w:szCs w:val="28"/>
        </w:rPr>
      </w:pPr>
      <w:r w:rsidRPr="004620D8">
        <w:rPr>
          <w:sz w:val="28"/>
          <w:szCs w:val="28"/>
          <w:lang w:val="ru-RU"/>
        </w:rPr>
        <w:t xml:space="preserve">при ЧС межмуниципального (зона ЧС затрагивает территорию двух или более сельских поселений) характера по распоряжению </w:t>
      </w:r>
      <w:r w:rsidRPr="004620D8">
        <w:rPr>
          <w:sz w:val="28"/>
          <w:szCs w:val="28"/>
        </w:rPr>
        <w:t xml:space="preserve">Администрации </w:t>
      </w:r>
      <w:r w:rsidRPr="004620D8">
        <w:rPr>
          <w:sz w:val="28"/>
          <w:szCs w:val="28"/>
          <w:lang w:val="ru-RU"/>
        </w:rPr>
        <w:t>Бакчарского</w:t>
      </w:r>
      <w:r w:rsidRPr="004620D8">
        <w:rPr>
          <w:sz w:val="28"/>
          <w:szCs w:val="28"/>
        </w:rPr>
        <w:t xml:space="preserve"> района (указанию председателя МКЧС и ОПБ района).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 получением распоряжения (указания) руководитель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1906A9" w:rsidRPr="004620D8" w:rsidRDefault="001906A9" w:rsidP="00EA0CAC">
      <w:pPr>
        <w:spacing w:line="272" w:lineRule="auto"/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Размещение эвакуируемого населения осуществляется в помещениях здания организации, развертывающей ПВР, с использованием ее материально-технических средств и оборудования. В расчетах рекомендуется принимать следующие продолжительности периода жизнеобеспечения в местах временного отселения:</w:t>
      </w:r>
    </w:p>
    <w:p w:rsidR="001906A9" w:rsidRPr="004620D8" w:rsidRDefault="001906A9" w:rsidP="00536D06">
      <w:pPr>
        <w:pStyle w:val="af1"/>
        <w:widowControl/>
        <w:numPr>
          <w:ilvl w:val="0"/>
          <w:numId w:val="6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из населенных пунктов подвергшихся переходу лесных и иных природных пожаров на территорию населенных пунктов - до 3-х суток;</w:t>
      </w:r>
    </w:p>
    <w:p w:rsidR="001906A9" w:rsidRPr="004620D8" w:rsidRDefault="001906A9" w:rsidP="00536D06">
      <w:pPr>
        <w:pStyle w:val="af1"/>
        <w:widowControl/>
        <w:numPr>
          <w:ilvl w:val="0"/>
          <w:numId w:val="6"/>
        </w:numPr>
        <w:suppressAutoHyphens w:val="0"/>
        <w:spacing w:after="3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из зон затопления при наводнениях - по среднестатистическим многолетним данным для данной местности.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случае необходимости функционирование учреждения культуры или образования, на базе которого развертывается ПВР, приостанавливается по распоряжению главы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96520" o:spid="_x0000_i1055" type="#_x0000_t75" style="width:.65pt;height:1.25pt;visibility:visible">
            <v:imagedata r:id="rId28" o:title=""/>
          </v:shape>
        </w:pict>
      </w:r>
      <w:r w:rsidRPr="004620D8">
        <w:rPr>
          <w:sz w:val="28"/>
          <w:szCs w:val="28"/>
          <w:lang w:val="ru-RU"/>
        </w:rPr>
        <w:t>администрации Бакчарского района до завершения мероприятий по устранению поражающего воздействия источника ЧС.</w:t>
      </w:r>
    </w:p>
    <w:p w:rsidR="001906A9" w:rsidRPr="004620D8" w:rsidRDefault="00BF358D" w:rsidP="00EA0CAC">
      <w:pPr>
        <w:ind w:right="-3" w:firstLine="284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19783" o:spid="_x0000_i1056" type="#_x0000_t75" style="width:.65pt;height:.65pt;visibility:visible">
            <v:imagedata r:id="rId23" o:title=""/>
          </v:shape>
        </w:pict>
      </w:r>
      <w:r w:rsidR="001906A9" w:rsidRPr="004620D8">
        <w:rPr>
          <w:sz w:val="28"/>
          <w:szCs w:val="28"/>
          <w:lang w:val="ru-RU"/>
        </w:rPr>
        <w:t>Для размещения медицинского пункта и организации пункта питания, развертываемых соответственно медицинским учреждением и предприятием общественного питания, начальник ПВР предусматривает отдельные помещения.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средств в случае возникновения ЧС и включают в себя продовольствие, пищевое сырье, медицинское имущество, медикаменты, строительные материалы, топливо, средства индивидуальной защиты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19784" o:spid="_x0000_i1057" type="#_x0000_t75" style="width:.65pt;height:.65pt;visibility:visible">
            <v:imagedata r:id="rId23" o:title=""/>
          </v:shape>
        </w:pict>
      </w:r>
      <w:r w:rsidRPr="004620D8">
        <w:rPr>
          <w:sz w:val="28"/>
          <w:szCs w:val="28"/>
          <w:lang w:val="ru-RU"/>
        </w:rPr>
        <w:t>и другие материальные ресурсы.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19785" o:spid="_x0000_i1058" type="#_x0000_t75" style="width:.65pt;height:.65pt;visibility:visible">
            <v:imagedata r:id="rId13" o:title=""/>
          </v:shape>
        </w:pic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Для ликвидации ЧС на территории Бакчарского сельского поселения создаются:</w:t>
      </w:r>
    </w:p>
    <w:p w:rsidR="001906A9" w:rsidRPr="004620D8" w:rsidRDefault="00BF358D" w:rsidP="00536D06">
      <w:pPr>
        <w:numPr>
          <w:ilvl w:val="0"/>
          <w:numId w:val="8"/>
        </w:numPr>
        <w:ind w:right="-3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19786" o:spid="_x0000_i1059" type="#_x0000_t75" style="width:.65pt;height:.65pt;visibility:visible">
            <v:imagedata r:id="rId27" o:title=""/>
          </v:shape>
        </w:pict>
      </w:r>
      <w:r w:rsidR="001906A9" w:rsidRPr="004620D8">
        <w:rPr>
          <w:sz w:val="28"/>
          <w:szCs w:val="28"/>
          <w:lang w:val="ru-RU"/>
        </w:rPr>
        <w:t>резерв материальных ресурсов Бакчарского сельского поселения (далее - резерв);</w:t>
      </w:r>
    </w:p>
    <w:p w:rsidR="001906A9" w:rsidRPr="004620D8" w:rsidRDefault="001906A9" w:rsidP="00536D06">
      <w:pPr>
        <w:widowControl/>
        <w:numPr>
          <w:ilvl w:val="0"/>
          <w:numId w:val="8"/>
        </w:numPr>
        <w:suppressAutoHyphens w:val="0"/>
        <w:spacing w:after="28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местные резервы материальных ресурсов в Бакчарском сельском поселении;</w:t>
      </w:r>
    </w:p>
    <w:p w:rsidR="001906A9" w:rsidRPr="004620D8" w:rsidRDefault="001906A9" w:rsidP="00536D06">
      <w:pPr>
        <w:widowControl/>
        <w:numPr>
          <w:ilvl w:val="0"/>
          <w:numId w:val="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объектовые резервы материальных ресурсов - в организациях сельского поселения.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Все вопросы по жизнеобеспечению эвакуируемого населения начальник ПВР решает с КЧС сельских поселений и МКЧС и ОПБ Бакчарского района, при выполнении эвакуационных мероприятий — с эвакоприемной комиссией муниципального района.</w:t>
      </w:r>
    </w:p>
    <w:p w:rsidR="001906A9" w:rsidRPr="004620D8" w:rsidRDefault="001906A9" w:rsidP="00EA0CAC">
      <w:pPr>
        <w:spacing w:after="517"/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Расходы на проведение мероприятий по временному размещению эвакуируемого населения, в том числе на использование запасов материально-технических,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19787" o:spid="_x0000_i1060" type="#_x0000_t75" style="width:.65pt;height:.65pt;visibility:visible">
            <v:imagedata r:id="rId12" o:title=""/>
          </v:shape>
        </w:pict>
      </w:r>
      <w:r w:rsidRPr="004620D8">
        <w:rPr>
          <w:sz w:val="28"/>
          <w:szCs w:val="28"/>
          <w:lang w:val="ru-RU"/>
        </w:rPr>
        <w:t>продовольственных, медицинских и иных средств, понесенные муниципальным образованием и организациями, возмещаются в порядке, определяемом Правительством Российской Федерации.</w:t>
      </w:r>
    </w:p>
    <w:p w:rsidR="001906A9" w:rsidRPr="004620D8" w:rsidRDefault="001906A9" w:rsidP="00EA0CAC">
      <w:pPr>
        <w:spacing w:after="104"/>
        <w:ind w:firstLine="284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VII</w:t>
      </w:r>
      <w:r w:rsidRPr="004620D8">
        <w:rPr>
          <w:b/>
          <w:bCs/>
          <w:sz w:val="28"/>
          <w:szCs w:val="28"/>
          <w:lang w:val="ru-RU"/>
        </w:rPr>
        <w:t>. ФУНКЦИОНАЛЬНЫЕ ОБЯЗАННОСТИ ДОЛЖНОСТНЫХ ЛИЦ ПВР.</w:t>
      </w:r>
    </w:p>
    <w:p w:rsidR="001906A9" w:rsidRPr="004620D8" w:rsidRDefault="001906A9" w:rsidP="00EA0CAC">
      <w:pPr>
        <w:ind w:firstLine="284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Обязанности начальника ПВР.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эвакуируемого населения.</w:t>
      </w:r>
    </w:p>
    <w:p w:rsidR="001906A9" w:rsidRPr="004620D8" w:rsidRDefault="001906A9" w:rsidP="00EA0CAC">
      <w:pPr>
        <w:spacing w:after="245"/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Начальник ПВР подчиняется руководителю ликвидации чрезвычайной ситуации, при выполнении эвакуационных мероприятий председателю эвакоприемной комиссии Бакчарского района, руководителю организации, при которой создан ПВР и работает в контакте с органом по ГО и ЧС Бакчарского района.</w:t>
      </w:r>
    </w:p>
    <w:p w:rsidR="001906A9" w:rsidRPr="004620D8" w:rsidRDefault="001906A9" w:rsidP="00EA0CAC">
      <w:pPr>
        <w:spacing w:line="259" w:lineRule="auto"/>
        <w:ind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u w:val="single" w:color="000000"/>
          <w:lang w:val="ru-RU"/>
        </w:rPr>
        <w:t>Начальник ПВР обязан:</w: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совершенствовать свои знания по руководящим документам приема и размещения эвакуируемого населения;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знать количество принимаемого эвакуируемого населения;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разработку необходимой документации ПВР; 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осуществлять контроль за укомплектованностью штата администрации ПВР;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организовывать обучение и инструктаж членов ПВР по приему, учету и размещению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19801" o:spid="_x0000_i1061" type="#_x0000_t75" style="width:.65pt;height:.65pt;visibility:visible">
            <v:imagedata r:id="rId29" o:title=""/>
          </v:shape>
        </w:pict>
      </w:r>
      <w:r w:rsidRPr="004620D8">
        <w:rPr>
          <w:sz w:val="28"/>
          <w:szCs w:val="28"/>
          <w:lang w:val="ru-RU"/>
        </w:rPr>
        <w:t xml:space="preserve">эвакуируемого населения в ЧС; 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разрабатывать и доводить порядок оповещения членов ПВР; 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участвовать в учениях, тренировках и проверках, проводимых органами местного самоуправления Бакчарского района, органами по ГО и ЧС;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поддерживать связь с МКЧС и ПБ и эвакуационной комиссией Бакчарского района.</w: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</w:p>
    <w:p w:rsidR="001906A9" w:rsidRPr="004620D8" w:rsidRDefault="001906A9" w:rsidP="00536D06">
      <w:pPr>
        <w:numPr>
          <w:ilvl w:val="0"/>
          <w:numId w:val="14"/>
        </w:numPr>
        <w:spacing w:after="25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установить связь с МКЧС и ПБ и эвакоприемной комиссией Бакчарского района, с организациями, участвующими в жизнеобеспечении эвакуируемого населения;</w:t>
      </w:r>
    </w:p>
    <w:p w:rsidR="001906A9" w:rsidRPr="004620D8" w:rsidRDefault="001906A9" w:rsidP="00536D06">
      <w:pPr>
        <w:numPr>
          <w:ilvl w:val="0"/>
          <w:numId w:val="14"/>
        </w:numPr>
        <w:spacing w:after="25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полное развертывание ПВР и подготовку к приему и </w:t>
      </w:r>
      <w:r w:rsidRPr="004620D8">
        <w:rPr>
          <w:sz w:val="28"/>
          <w:szCs w:val="28"/>
          <w:lang w:val="ru-RU"/>
        </w:rPr>
        <w:lastRenderedPageBreak/>
        <w:t xml:space="preserve">размещению людей; </w:t>
      </w:r>
    </w:p>
    <w:p w:rsidR="001906A9" w:rsidRPr="004620D8" w:rsidRDefault="001906A9" w:rsidP="00536D06">
      <w:pPr>
        <w:numPr>
          <w:ilvl w:val="0"/>
          <w:numId w:val="13"/>
        </w:numPr>
        <w:spacing w:after="25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учет прибывающего населения и его размещение; </w:t>
      </w:r>
    </w:p>
    <w:p w:rsidR="001906A9" w:rsidRPr="004620D8" w:rsidRDefault="001906A9" w:rsidP="00536D06">
      <w:pPr>
        <w:numPr>
          <w:ilvl w:val="0"/>
          <w:numId w:val="13"/>
        </w:numPr>
        <w:spacing w:after="25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контролировать ведение документации ПВР;</w:t>
      </w:r>
    </w:p>
    <w:p w:rsidR="001906A9" w:rsidRPr="004620D8" w:rsidRDefault="001906A9" w:rsidP="00536D06">
      <w:pPr>
        <w:numPr>
          <w:ilvl w:val="0"/>
          <w:numId w:val="13"/>
        </w:numPr>
        <w:spacing w:after="25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жизнеобеспечения эвакуируемого населения;</w:t>
      </w:r>
    </w:p>
    <w:p w:rsidR="001906A9" w:rsidRPr="004620D8" w:rsidRDefault="001906A9" w:rsidP="00536D06">
      <w:pPr>
        <w:numPr>
          <w:ilvl w:val="0"/>
          <w:numId w:val="13"/>
        </w:numPr>
        <w:spacing w:after="25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поддержание на ПВР общественного порядка; </w:t>
      </w:r>
    </w:p>
    <w:p w:rsidR="001906A9" w:rsidRPr="004620D8" w:rsidRDefault="001906A9" w:rsidP="00536D06">
      <w:pPr>
        <w:numPr>
          <w:ilvl w:val="0"/>
          <w:numId w:val="13"/>
        </w:numPr>
        <w:spacing w:after="25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информирование эвакуируемого населения об обстановке;</w:t>
      </w:r>
    </w:p>
    <w:p w:rsidR="001906A9" w:rsidRPr="004620D8" w:rsidRDefault="001906A9" w:rsidP="00536D06">
      <w:pPr>
        <w:numPr>
          <w:ilvl w:val="0"/>
          <w:numId w:val="13"/>
        </w:numPr>
        <w:spacing w:after="25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своевременно представлять донесения о ходе приема и размещения населения руководителю ликвидации чрезвычайной ситуации и эвакоприёмную комиссию Бакчарского района; </w:t>
      </w:r>
    </w:p>
    <w:p w:rsidR="001906A9" w:rsidRDefault="001906A9" w:rsidP="00536D06">
      <w:pPr>
        <w:numPr>
          <w:ilvl w:val="0"/>
          <w:numId w:val="13"/>
        </w:numPr>
        <w:spacing w:after="25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подготовку эвакуированного населения к отправке на пункты длительного </w:t>
      </w:r>
      <w:r w:rsidR="00EF57C5" w:rsidRPr="00EF57C5">
        <w:rPr>
          <w:noProof/>
          <w:sz w:val="28"/>
          <w:szCs w:val="28"/>
          <w:lang w:val="ru-RU" w:eastAsia="ru-RU"/>
        </w:rPr>
        <w:pict>
          <v:shape id="Picture 22548" o:spid="_x0000_i1062" type="#_x0000_t75" style="width:.65pt;height:.65pt;visibility:visible">
            <v:imagedata r:id="rId30" o:title=""/>
          </v:shape>
        </w:pict>
      </w:r>
      <w:r w:rsidRPr="004620D8">
        <w:rPr>
          <w:sz w:val="28"/>
          <w:szCs w:val="28"/>
          <w:lang w:val="ru-RU"/>
        </w:rPr>
        <w:t>проживания.</w:t>
      </w:r>
    </w:p>
    <w:p w:rsidR="00536D06" w:rsidRPr="004620D8" w:rsidRDefault="00536D06" w:rsidP="00536D06">
      <w:pPr>
        <w:numPr>
          <w:ilvl w:val="0"/>
          <w:numId w:val="13"/>
        </w:numPr>
        <w:spacing w:after="251"/>
        <w:ind w:right="21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Обязанности заместителя начальника ПВР.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эвакуируемого населения.;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 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u w:val="single" w:color="000000"/>
          <w:lang w:val="ru-RU"/>
        </w:rPr>
        <w:t>Заместитель начальника ПВР обязан:</w: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</w:p>
    <w:p w:rsidR="001906A9" w:rsidRPr="004620D8" w:rsidRDefault="001906A9" w:rsidP="00536D06">
      <w:pPr>
        <w:numPr>
          <w:ilvl w:val="0"/>
          <w:numId w:val="17"/>
        </w:numPr>
        <w:spacing w:after="48"/>
        <w:ind w:right="21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знать руководящие документы по организации приема и размещения эвакуируемого населения;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2553" o:spid="_x0000_i1063" type="#_x0000_t75" style="width:4.4pt;height:1.25pt;visibility:visible">
            <v:imagedata r:id="rId31" o:title=""/>
          </v:shape>
        </w:pict>
      </w:r>
      <w:r w:rsidRPr="004620D8">
        <w:rPr>
          <w:sz w:val="28"/>
          <w:szCs w:val="28"/>
          <w:lang w:val="ru-RU"/>
        </w:rPr>
        <w:t xml:space="preserve"> изучить порядок развертывания ПВР;</w:t>
      </w:r>
    </w:p>
    <w:p w:rsidR="001906A9" w:rsidRPr="004620D8" w:rsidRDefault="001906A9" w:rsidP="00536D06">
      <w:pPr>
        <w:numPr>
          <w:ilvl w:val="0"/>
          <w:numId w:val="17"/>
        </w:numPr>
        <w:spacing w:after="48"/>
        <w:ind w:right="21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разработку документации ПВР;</w:t>
      </w:r>
    </w:p>
    <w:p w:rsidR="001906A9" w:rsidRPr="004620D8" w:rsidRDefault="00EF57C5" w:rsidP="00536D06">
      <w:pPr>
        <w:numPr>
          <w:ilvl w:val="0"/>
          <w:numId w:val="17"/>
        </w:numPr>
        <w:ind w:right="2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Picture 22559" o:spid="_x0000_s1028" type="#_x0000_t75" style="position:absolute;left:0;text-align:left;margin-left:385.7pt;margin-top:29.05pt;width:.35pt;height:.35pt;z-index:251555840;visibility:visible" o:allowoverlap="f">
            <v:imagedata r:id="rId12" o:title=""/>
            <w10:wrap type="square"/>
          </v:shape>
        </w:pict>
      </w:r>
      <w:r w:rsidR="001906A9" w:rsidRPr="004620D8">
        <w:rPr>
          <w:sz w:val="28"/>
          <w:szCs w:val="28"/>
          <w:lang w:val="ru-RU"/>
        </w:rPr>
        <w:t xml:space="preserve">организовать подготовку личного состава;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2557" o:spid="_x0000_i1064" type="#_x0000_t75" style="width:.65pt;height:.65pt;visibility:visible">
            <v:imagedata r:id="rId32" o:title=""/>
          </v:shape>
        </w:pic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2558" o:spid="_x0000_i1065" type="#_x0000_t75" style="width:4.4pt;height:1.25pt;visibility:visible">
            <v:imagedata r:id="rId33" o:title=""/>
          </v:shape>
        </w:pict>
      </w:r>
      <w:r w:rsidR="001906A9" w:rsidRPr="004620D8">
        <w:rPr>
          <w:sz w:val="28"/>
          <w:szCs w:val="28"/>
          <w:lang w:val="ru-RU"/>
        </w:rPr>
        <w:t>организовать подготовку необходимого оборудования и имущества;</w:t>
      </w:r>
    </w:p>
    <w:p w:rsidR="001906A9" w:rsidRPr="004620D8" w:rsidRDefault="001906A9" w:rsidP="00536D06">
      <w:pPr>
        <w:numPr>
          <w:ilvl w:val="0"/>
          <w:numId w:val="1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заблаговременно готовить помещения, инвентарь и средства связи; </w:t>
      </w:r>
    </w:p>
    <w:p w:rsidR="001906A9" w:rsidRPr="004620D8" w:rsidRDefault="001906A9" w:rsidP="00536D06">
      <w:pPr>
        <w:numPr>
          <w:ilvl w:val="0"/>
          <w:numId w:val="1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проводить практическую отработку вопросов оповещения, сбора и функционирования администрации ПВР; </w:t>
      </w:r>
    </w:p>
    <w:p w:rsidR="001906A9" w:rsidRPr="004620D8" w:rsidRDefault="001906A9" w:rsidP="00536D06">
      <w:pPr>
        <w:numPr>
          <w:ilvl w:val="0"/>
          <w:numId w:val="1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2564" o:spid="_x0000_i1066" type="#_x0000_t75" style="width:.65pt;height:.65pt;visibility:visible">
            <v:imagedata r:id="rId10" o:title=""/>
          </v:shape>
        </w:pic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</w:p>
    <w:p w:rsidR="001906A9" w:rsidRPr="004620D8" w:rsidRDefault="001906A9" w:rsidP="00EA0CAC">
      <w:pPr>
        <w:spacing w:after="257"/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noProof/>
          <w:sz w:val="28"/>
          <w:szCs w:val="28"/>
          <w:lang w:val="ru-RU"/>
        </w:rPr>
        <w:t xml:space="preserve">- </w:t>
      </w:r>
      <w:r w:rsidRPr="004620D8">
        <w:rPr>
          <w:sz w:val="28"/>
          <w:szCs w:val="28"/>
          <w:lang w:val="ru-RU"/>
        </w:rPr>
        <w:t xml:space="preserve">организовать оповещение и сбор членов ПВР с началом эвакуационных мероприятий; </w:t>
      </w:r>
    </w:p>
    <w:p w:rsidR="001906A9" w:rsidRPr="004620D8" w:rsidRDefault="001906A9" w:rsidP="00536D06">
      <w:pPr>
        <w:numPr>
          <w:ilvl w:val="0"/>
          <w:numId w:val="18"/>
        </w:numPr>
        <w:spacing w:after="257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установленный срок привести в готовность к приему и размещению эвакуируемого населения личный состав, помещение, связь и оборудование ПВР; </w:t>
      </w:r>
    </w:p>
    <w:p w:rsidR="001906A9" w:rsidRPr="004620D8" w:rsidRDefault="001906A9" w:rsidP="00536D06">
      <w:pPr>
        <w:numPr>
          <w:ilvl w:val="0"/>
          <w:numId w:val="18"/>
        </w:numPr>
        <w:spacing w:after="257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провести полное развертывание ПВР и подготовку к приему и размещению населения;</w:t>
      </w:r>
    </w:p>
    <w:p w:rsidR="001906A9" w:rsidRPr="004620D8" w:rsidRDefault="001906A9" w:rsidP="00536D06">
      <w:pPr>
        <w:numPr>
          <w:ilvl w:val="0"/>
          <w:numId w:val="15"/>
        </w:numPr>
        <w:spacing w:after="257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поддерживать связь с организациями, выделяющими транспорт для ПВР; </w:t>
      </w:r>
    </w:p>
    <w:p w:rsidR="001906A9" w:rsidRPr="004620D8" w:rsidRDefault="001906A9" w:rsidP="00536D06">
      <w:pPr>
        <w:numPr>
          <w:ilvl w:val="0"/>
          <w:numId w:val="15"/>
        </w:numPr>
        <w:spacing w:after="257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руководить работой группы охраны общественного порядка, комнаты матери и ребенка и медицинского пункта; </w:t>
      </w:r>
    </w:p>
    <w:p w:rsidR="001906A9" w:rsidRPr="004620D8" w:rsidRDefault="001906A9" w:rsidP="00536D06">
      <w:pPr>
        <w:numPr>
          <w:ilvl w:val="0"/>
          <w:numId w:val="15"/>
        </w:numPr>
        <w:spacing w:after="257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обеспечение эвакуируемого населения водой и оказание медицинской помощи;</w:t>
      </w:r>
    </w:p>
    <w:p w:rsidR="001906A9" w:rsidRDefault="001906A9" w:rsidP="00536D06">
      <w:pPr>
        <w:numPr>
          <w:ilvl w:val="0"/>
          <w:numId w:val="15"/>
        </w:numPr>
        <w:spacing w:after="257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представлять сведения о ходе приема эвакуируемого населения.</w:t>
      </w:r>
    </w:p>
    <w:p w:rsidR="002F4AC6" w:rsidRPr="004620D8" w:rsidRDefault="002F4AC6" w:rsidP="00EA0CAC">
      <w:pPr>
        <w:spacing w:after="257"/>
        <w:ind w:right="21"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Обязанности начальника группы встречи, приема, регистрации и размещения ПВР.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Начальник группы встречи, приема, регистрации и размещения ПВР отвечает за ведение персонального учета, регистрацию и размещение эвакуируемого населения, за обобщение, </w:t>
      </w:r>
      <w:r w:rsidR="00EF57C5" w:rsidRPr="00EF57C5">
        <w:rPr>
          <w:noProof/>
          <w:sz w:val="28"/>
          <w:szCs w:val="28"/>
          <w:lang w:val="ru-RU" w:eastAsia="ru-RU"/>
        </w:rPr>
        <w:pict>
          <v:shape id="Picture 22579" o:spid="_x0000_i1067" type="#_x0000_t75" style="width:.65pt;height:.65pt;visibility:visible">
            <v:imagedata r:id="rId10" o:title=""/>
          </v:shape>
        </w:pict>
      </w:r>
      <w:r w:rsidRPr="004620D8">
        <w:rPr>
          <w:sz w:val="28"/>
          <w:szCs w:val="28"/>
          <w:lang w:val="ru-RU"/>
        </w:rPr>
        <w:t xml:space="preserve">анализ и представление сведений о прибытии и размещении эвакуируемого населения, за представление докладов в МКЧС и ПБ и эвакоприемную комиссию Бакчарского района. Он подчиняется начальнику и заместителю начальника ПВР и является прямым начальником личного состава группы. 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u w:val="single" w:color="000000"/>
          <w:lang w:val="ru-RU"/>
        </w:rPr>
        <w:t>Он обязан: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</w:p>
    <w:p w:rsidR="001906A9" w:rsidRPr="004620D8" w:rsidRDefault="00EF57C5" w:rsidP="00536D06">
      <w:pPr>
        <w:numPr>
          <w:ilvl w:val="0"/>
          <w:numId w:val="16"/>
        </w:numPr>
        <w:ind w:right="2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Picture 25381" o:spid="_x0000_s1029" type="#_x0000_t75" style="position:absolute;left:0;text-align:left;margin-left:296.55pt;margin-top:29.15pt;width:.35pt;height:.35pt;z-index:251556864;visibility:visible" o:allowoverlap="f">
            <v:imagedata r:id="rId7" o:title=""/>
            <w10:wrap type="square"/>
          </v:shape>
        </w:pict>
      </w:r>
      <w:r w:rsidR="001906A9" w:rsidRPr="004620D8">
        <w:rPr>
          <w:sz w:val="28"/>
          <w:szCs w:val="28"/>
          <w:lang w:val="ru-RU"/>
        </w:rPr>
        <w:t>знать руководящие документы по организации приема и размещения эвакуируемого населения;</w:t>
      </w:r>
    </w:p>
    <w:p w:rsidR="001906A9" w:rsidRPr="004620D8" w:rsidRDefault="001906A9" w:rsidP="00536D06">
      <w:pPr>
        <w:numPr>
          <w:ilvl w:val="0"/>
          <w:numId w:val="16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подготовку личного состава группы; </w:t>
      </w:r>
    </w:p>
    <w:p w:rsidR="001906A9" w:rsidRPr="004620D8" w:rsidRDefault="001906A9" w:rsidP="00536D06">
      <w:pPr>
        <w:numPr>
          <w:ilvl w:val="0"/>
          <w:numId w:val="16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разработать необходимую документацию группы по учету и размещению прибывшего</w:t>
      </w:r>
    </w:p>
    <w:p w:rsidR="001906A9" w:rsidRPr="004620D8" w:rsidRDefault="001906A9" w:rsidP="00536D06">
      <w:pPr>
        <w:numPr>
          <w:ilvl w:val="0"/>
          <w:numId w:val="16"/>
        </w:numPr>
        <w:spacing w:line="272" w:lineRule="auto"/>
        <w:ind w:right="-15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эвакуируемого населения; </w:t>
      </w:r>
    </w:p>
    <w:p w:rsidR="001906A9" w:rsidRPr="004620D8" w:rsidRDefault="001906A9" w:rsidP="00536D06">
      <w:pPr>
        <w:numPr>
          <w:ilvl w:val="0"/>
          <w:numId w:val="16"/>
        </w:numPr>
        <w:spacing w:line="272" w:lineRule="auto"/>
        <w:ind w:right="-15"/>
        <w:jc w:val="both"/>
        <w:rPr>
          <w:sz w:val="28"/>
          <w:szCs w:val="28"/>
          <w:lang w:val="ru-RU"/>
        </w:rPr>
      </w:pPr>
      <w:r w:rsidRPr="004620D8">
        <w:rPr>
          <w:noProof/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 xml:space="preserve">изучить порядок прибытия на ПВР эвакуируемого населения и порядок его размещения; </w:t>
      </w:r>
    </w:p>
    <w:p w:rsidR="001906A9" w:rsidRPr="004620D8" w:rsidRDefault="001906A9" w:rsidP="00536D06">
      <w:pPr>
        <w:numPr>
          <w:ilvl w:val="0"/>
          <w:numId w:val="16"/>
        </w:numPr>
        <w:spacing w:line="272" w:lineRule="auto"/>
        <w:ind w:right="-15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участвовать в учениях, тренировках и проверках, проводимых Администрацией Бакчарского района, органами по ГО и ЧС;</w: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</w:p>
    <w:p w:rsidR="001906A9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noProof/>
          <w:sz w:val="28"/>
          <w:szCs w:val="28"/>
          <w:lang w:val="ru-RU" w:eastAsia="ru-RU"/>
        </w:rPr>
        <w:t xml:space="preserve">- </w:t>
      </w:r>
      <w:r w:rsidRPr="004620D8">
        <w:rPr>
          <w:sz w:val="28"/>
          <w:szCs w:val="28"/>
          <w:lang w:val="ru-RU"/>
        </w:rPr>
        <w:t xml:space="preserve">подготовить рабочие места группы и доложить о готовности группы к приему населения, выводимого из зон возможных ЧС;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5393" o:spid="_x0000_i1068" type="#_x0000_t75" style="width:.65pt;height:.65pt;visibility:visible">
            <v:imagedata r:id="rId12" o:title=""/>
          </v:shape>
        </w:pic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96597" o:spid="_x0000_i1069" type="#_x0000_t75" style="width:5pt;height:1.25pt;visibility:visible">
            <v:imagedata r:id="rId34" o:title=""/>
          </v:shape>
        </w:pict>
      </w:r>
      <w:r w:rsidRPr="004620D8">
        <w:rPr>
          <w:sz w:val="28"/>
          <w:szCs w:val="28"/>
          <w:lang w:val="ru-RU"/>
        </w:rPr>
        <w:t xml:space="preserve">распределять обязанности между членами группы;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5396" o:spid="_x0000_i1070" type="#_x0000_t75" style="width:4.4pt;height:1.25pt;visibility:visible">
            <v:imagedata r:id="rId35" o:title=""/>
          </v:shape>
        </w:pict>
      </w:r>
      <w:r w:rsidRPr="004620D8">
        <w:rPr>
          <w:sz w:val="28"/>
          <w:szCs w:val="28"/>
          <w:lang w:val="ru-RU"/>
        </w:rPr>
        <w:t xml:space="preserve"> организовать учет, регистрацию и размещение эвакуируемого населения;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5397" o:spid="_x0000_i1071" type="#_x0000_t75" style="width:4.4pt;height:1.25pt;visibility:visible">
            <v:imagedata r:id="rId36" o:title=""/>
          </v:shape>
        </w:pict>
      </w:r>
      <w:r w:rsidRPr="004620D8">
        <w:rPr>
          <w:sz w:val="28"/>
          <w:szCs w:val="28"/>
          <w:lang w:val="ru-RU"/>
        </w:rPr>
        <w:t xml:space="preserve"> доводить своевременную информацию до эвакуируемых о всех изменениях в обстановке;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5399" o:spid="_x0000_i1072" type="#_x0000_t75" style="width:4.4pt;height:1.25pt;visibility:visible">
            <v:imagedata r:id="rId37" o:title=""/>
          </v:shape>
        </w:pict>
      </w:r>
      <w:r w:rsidRPr="004620D8">
        <w:rPr>
          <w:sz w:val="28"/>
          <w:szCs w:val="28"/>
          <w:lang w:val="ru-RU"/>
        </w:rPr>
        <w:t xml:space="preserve"> докладывать начальнику ПВР о ходе приема и размещения прибывшего эвакуируемого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5398" o:spid="_x0000_i1073" type="#_x0000_t75" style="width:.65pt;height:.65pt;visibility:visible">
            <v:imagedata r:id="rId38" o:title=""/>
          </v:shape>
        </w:pict>
      </w:r>
      <w:r w:rsidRPr="004620D8">
        <w:rPr>
          <w:sz w:val="28"/>
          <w:szCs w:val="28"/>
          <w:lang w:val="ru-RU"/>
        </w:rPr>
        <w:t xml:space="preserve">населения;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5400" o:spid="_x0000_i1074" type="#_x0000_t75" style="width:3.75pt;height:1.25pt;visibility:visible">
            <v:imagedata r:id="rId39" o:title=""/>
          </v:shape>
        </w:pict>
      </w:r>
      <w:r w:rsidRPr="004620D8">
        <w:rPr>
          <w:sz w:val="28"/>
          <w:szCs w:val="28"/>
          <w:lang w:val="ru-RU"/>
        </w:rPr>
        <w:t xml:space="preserve"> составлять списки эвакуируемого населения начальникам и старшим колонн при отправке их в пункты длительного проживания.</w:t>
      </w:r>
    </w:p>
    <w:p w:rsidR="002F4AC6" w:rsidRDefault="002F4AC6" w:rsidP="00EA0CAC">
      <w:pPr>
        <w:ind w:right="21" w:firstLine="284"/>
        <w:jc w:val="both"/>
        <w:rPr>
          <w:sz w:val="28"/>
          <w:szCs w:val="28"/>
          <w:lang w:val="ru-RU"/>
        </w:rPr>
      </w:pPr>
    </w:p>
    <w:p w:rsidR="00A937A5" w:rsidRDefault="00A937A5" w:rsidP="00EA0CAC">
      <w:pPr>
        <w:ind w:right="21" w:firstLine="284"/>
        <w:jc w:val="both"/>
        <w:rPr>
          <w:sz w:val="28"/>
          <w:szCs w:val="28"/>
          <w:lang w:val="ru-RU"/>
        </w:rPr>
      </w:pPr>
    </w:p>
    <w:p w:rsidR="00A937A5" w:rsidRDefault="00A937A5" w:rsidP="00EA0CAC">
      <w:pPr>
        <w:ind w:right="21" w:firstLine="284"/>
        <w:jc w:val="both"/>
        <w:rPr>
          <w:sz w:val="28"/>
          <w:szCs w:val="28"/>
          <w:lang w:val="ru-RU"/>
        </w:rPr>
      </w:pPr>
    </w:p>
    <w:p w:rsidR="00A937A5" w:rsidRDefault="00A937A5" w:rsidP="00EA0CAC">
      <w:pPr>
        <w:ind w:right="21" w:firstLine="284"/>
        <w:jc w:val="both"/>
        <w:rPr>
          <w:sz w:val="28"/>
          <w:szCs w:val="28"/>
          <w:lang w:val="ru-RU"/>
        </w:rPr>
      </w:pPr>
    </w:p>
    <w:p w:rsidR="00A937A5" w:rsidRPr="004620D8" w:rsidRDefault="00A937A5" w:rsidP="00EA0CAC">
      <w:pPr>
        <w:ind w:right="21" w:firstLine="284"/>
        <w:jc w:val="both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lastRenderedPageBreak/>
        <w:t>Группа комплектования, отправки и сопровождения.</w:t>
      </w:r>
    </w:p>
    <w:p w:rsidR="002F4AC6" w:rsidRPr="004620D8" w:rsidRDefault="002F4AC6" w:rsidP="00EA0CAC">
      <w:pPr>
        <w:ind w:firstLine="284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Начальник группы комплектования, отправки и сопровождения отвечает за ведение учета транспорта и его распределение для вывоза эвакуируемого населения из зоны ЧС к местам временного размещения, организованную отправку колонн в сопровождении проводников, Он подчиняется начальнику и заместителю начальника ПВР и является прямым начальник  состава группы.</w:t>
      </w:r>
    </w:p>
    <w:p w:rsidR="001906A9" w:rsidRPr="004620D8" w:rsidRDefault="00EF57C5" w:rsidP="00EA0CAC">
      <w:pPr>
        <w:ind w:right="7125" w:firstLine="284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25401" o:spid="_x0000_i1075" type="#_x0000_t75" style="width:.65pt;height:.65pt;visibility:visible">
            <v:imagedata r:id="rId7" o:title=""/>
          </v:shape>
        </w:pict>
      </w:r>
      <w:r w:rsidR="001906A9" w:rsidRPr="004620D8">
        <w:rPr>
          <w:sz w:val="28"/>
          <w:szCs w:val="28"/>
          <w:u w:val="single"/>
          <w:lang w:val="ru-RU"/>
        </w:rPr>
        <w:t>Он обязан</w:t>
      </w:r>
      <w:r w:rsidR="001906A9" w:rsidRPr="004620D8">
        <w:rPr>
          <w:sz w:val="28"/>
          <w:szCs w:val="28"/>
          <w:lang w:val="ru-RU"/>
        </w:rPr>
        <w:t>:</w:t>
      </w:r>
      <w:r w:rsidRPr="00EF57C5">
        <w:rPr>
          <w:noProof/>
          <w:sz w:val="28"/>
          <w:szCs w:val="28"/>
          <w:lang w:val="ru-RU" w:eastAsia="ru-RU"/>
        </w:rPr>
        <w:pict>
          <v:shape id="Picture 25402" o:spid="_x0000_i1076" type="#_x0000_t75" style="width:.65pt;height:.65pt;visibility:visible">
            <v:imagedata r:id="rId12" o:title=""/>
          </v:shape>
        </w:pic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  <w:r w:rsidR="00EF57C5" w:rsidRPr="00EF57C5">
        <w:rPr>
          <w:noProof/>
          <w:sz w:val="28"/>
          <w:szCs w:val="28"/>
          <w:lang w:val="ru-RU" w:eastAsia="ru-RU"/>
        </w:rPr>
        <w:pict>
          <v:shape id="Picture 25403" o:spid="_x0000_i1077" type="#_x0000_t75" style="width:.65pt;height:.65pt;visibility:visible">
            <v:imagedata r:id="rId23" o:title=""/>
          </v:shape>
        </w:pic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знать руководящие документы по организации приема и размещения эвакуируемого населения;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подготовку личного состава группы;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знать количество прибывающего эвакуируемого населения, маршруты следования и места временного размещения эвакуируемого населения;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разработать необходимую документацию группы; 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изучить порядок убытия из зоны ЧС на ПВР эвакуируемого населения и порядок его комплектования, отправки и сопровождения; 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  <w:r w:rsidR="00EF57C5" w:rsidRPr="00EF57C5">
        <w:rPr>
          <w:noProof/>
          <w:sz w:val="28"/>
          <w:szCs w:val="28"/>
          <w:lang w:val="ru-RU" w:eastAsia="ru-RU"/>
        </w:rPr>
        <w:pict>
          <v:shape id="Picture 25418" o:spid="_x0000_i1078" type="#_x0000_t75" style="width:.65pt;height:.65pt;visibility:visible">
            <v:imagedata r:id="rId7" o:title=""/>
          </v:shape>
        </w:pict>
      </w:r>
    </w:p>
    <w:p w:rsidR="001906A9" w:rsidRPr="004620D8" w:rsidRDefault="001906A9" w:rsidP="00536D06">
      <w:pPr>
        <w:numPr>
          <w:ilvl w:val="0"/>
          <w:numId w:val="20"/>
        </w:numPr>
        <w:ind w:right="21"/>
        <w:jc w:val="both"/>
        <w:rPr>
          <w:noProof/>
          <w:sz w:val="28"/>
          <w:szCs w:val="28"/>
          <w:lang w:val="ru-RU" w:eastAsia="ru-RU"/>
        </w:rPr>
      </w:pPr>
      <w:r w:rsidRPr="004620D8">
        <w:rPr>
          <w:sz w:val="28"/>
          <w:szCs w:val="28"/>
          <w:lang w:val="ru-RU"/>
        </w:rPr>
        <w:t xml:space="preserve">при поступлении распоряжения на прием населения — подготовить рабочие места, документацию группы и доложить о готовности группы к приему населения, выводимого из зон возможных ЧС; </w:t>
      </w:r>
    </w:p>
    <w:p w:rsidR="001906A9" w:rsidRPr="004620D8" w:rsidRDefault="001906A9" w:rsidP="00536D06">
      <w:pPr>
        <w:numPr>
          <w:ilvl w:val="0"/>
          <w:numId w:val="20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вести учет выделяемого транспорта и его распределение для вывоза эвакуируемого населения к местам временного размещения; </w:t>
      </w:r>
    </w:p>
    <w:p w:rsidR="001906A9" w:rsidRPr="004620D8" w:rsidRDefault="001906A9" w:rsidP="00536D06">
      <w:pPr>
        <w:numPr>
          <w:ilvl w:val="0"/>
          <w:numId w:val="20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осуществлять организованную отправку колонн в сопровождении проводников по населенным пунктам района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</w:p>
    <w:p w:rsidR="001906A9" w:rsidRDefault="001906A9" w:rsidP="00EA0CAC">
      <w:pPr>
        <w:ind w:right="21" w:firstLine="284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Группа охраны общественного порядка пункта размещения</w:t>
      </w:r>
    </w:p>
    <w:p w:rsidR="002F4AC6" w:rsidRPr="004620D8" w:rsidRDefault="002F4AC6" w:rsidP="00EA0CAC">
      <w:pPr>
        <w:ind w:right="21" w:firstLine="284"/>
        <w:jc w:val="both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Начальник группы охраны общественного порядка отвечает за поддержание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8333" o:spid="_x0000_i1079" type="#_x0000_t75" style="width:.65pt;height:.65pt;visibility:visible">
            <v:imagedata r:id="rId16" o:title=""/>
          </v:shape>
        </w:pict>
      </w:r>
      <w:r w:rsidRPr="004620D8">
        <w:rPr>
          <w:sz w:val="28"/>
          <w:szCs w:val="28"/>
          <w:lang w:val="ru-RU"/>
        </w:rPr>
        <w:t xml:space="preserve">общественного порядка на территории ПВР, организованный выход эвакуируемых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 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u w:val="single"/>
          <w:lang w:val="ru-RU"/>
        </w:rPr>
      </w:pPr>
      <w:r w:rsidRPr="004620D8">
        <w:rPr>
          <w:sz w:val="28"/>
          <w:szCs w:val="28"/>
          <w:u w:val="single"/>
          <w:lang w:val="ru-RU"/>
        </w:rPr>
        <w:t>Он обязан:</w: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а) </w:t>
      </w:r>
      <w:r w:rsidR="00993E62"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>при повседневной деятельности:</w:t>
      </w:r>
    </w:p>
    <w:p w:rsidR="001906A9" w:rsidRPr="004620D8" w:rsidRDefault="001906A9" w:rsidP="00536D06">
      <w:pPr>
        <w:numPr>
          <w:ilvl w:val="0"/>
          <w:numId w:val="25"/>
        </w:numPr>
        <w:ind w:right="21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изучить схему размещения ПВР и Положение о ПВР;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96620" o:spid="_x0000_i1080" type="#_x0000_t75" style="width:.65pt;height:2.5pt;visibility:visible">
            <v:imagedata r:id="rId40" o:title=""/>
          </v:shape>
        </w:pict>
      </w:r>
    </w:p>
    <w:p w:rsidR="001906A9" w:rsidRPr="004620D8" w:rsidRDefault="001906A9" w:rsidP="00536D06">
      <w:pPr>
        <w:numPr>
          <w:ilvl w:val="0"/>
          <w:numId w:val="25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подготовку личного состава группы; </w:t>
      </w:r>
    </w:p>
    <w:p w:rsidR="001906A9" w:rsidRPr="004620D8" w:rsidRDefault="001906A9" w:rsidP="00536D06">
      <w:pPr>
        <w:numPr>
          <w:ilvl w:val="0"/>
          <w:numId w:val="25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б) </w:t>
      </w:r>
      <w:r w:rsidR="00993E62"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>при возникновении чрезвычайной ситуации:</w:t>
      </w:r>
    </w:p>
    <w:p w:rsidR="001906A9" w:rsidRPr="004620D8" w:rsidRDefault="001906A9" w:rsidP="00536D06">
      <w:pPr>
        <w:numPr>
          <w:ilvl w:val="0"/>
          <w:numId w:val="26"/>
        </w:numPr>
        <w:spacing w:after="285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размещения.</w:t>
      </w:r>
    </w:p>
    <w:p w:rsidR="001906A9" w:rsidRDefault="001906A9" w:rsidP="00EA0CAC">
      <w:pPr>
        <w:ind w:firstLine="284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Медицинский пункт пункта временного размещения</w:t>
      </w:r>
    </w:p>
    <w:p w:rsidR="002F4AC6" w:rsidRPr="004620D8" w:rsidRDefault="002F4AC6" w:rsidP="00EA0CAC">
      <w:pPr>
        <w:ind w:firstLine="284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spacing w:after="46"/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Старший (старшая) медицинского пункта отвечает за своевременное оказание первой медицинской помощи заболевшим эвакуируемым и госпитализацию нуждающихся в ней в лечебное учреждение; за контроль санитарного состояния помещений ПВР и прилегающей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8344" o:spid="_x0000_i1081" type="#_x0000_t75" style="width:.65pt;height:.65pt;visibility:visible">
            <v:imagedata r:id="rId23" o:title=""/>
          </v:shape>
        </w:pict>
      </w:r>
      <w:r w:rsidRPr="004620D8">
        <w:rPr>
          <w:sz w:val="28"/>
          <w:szCs w:val="28"/>
          <w:lang w:val="ru-RU"/>
        </w:rPr>
        <w:t>территории. Он (она) подчиняется заместителю начальника ПВР и является прямым начальником личного состава медпункта.</w:t>
      </w:r>
    </w:p>
    <w:p w:rsidR="001906A9" w:rsidRPr="004620D8" w:rsidRDefault="001906A9" w:rsidP="00EA0CAC">
      <w:pPr>
        <w:spacing w:after="122"/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Старший (старшая) медпункта обязан (обязана):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8345" o:spid="_x0000_i1082" type="#_x0000_t75" style="width:.65pt;height:1.25pt;visibility:visible">
            <v:imagedata r:id="rId41" o:title=""/>
          </v:shape>
        </w:pict>
      </w:r>
    </w:p>
    <w:p w:rsidR="001906A9" w:rsidRPr="004620D8" w:rsidRDefault="001906A9" w:rsidP="00EA0CAC">
      <w:pPr>
        <w:spacing w:after="121"/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в режиме повседневной деятельности:</w:t>
      </w:r>
    </w:p>
    <w:p w:rsidR="001906A9" w:rsidRPr="004620D8" w:rsidRDefault="00BF358D" w:rsidP="00536D06">
      <w:pPr>
        <w:numPr>
          <w:ilvl w:val="0"/>
          <w:numId w:val="21"/>
        </w:numPr>
        <w:spacing w:after="3"/>
        <w:ind w:right="21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28347" o:spid="_x0000_i1083" type="#_x0000_t75" style="width:.65pt;height:.65pt;visibility:visible">
            <v:imagedata r:id="rId42" o:title=""/>
          </v:shape>
        </w:pict>
      </w:r>
      <w:r w:rsidR="001906A9" w:rsidRPr="004620D8">
        <w:rPr>
          <w:sz w:val="28"/>
          <w:szCs w:val="28"/>
          <w:lang w:val="ru-RU"/>
        </w:rPr>
        <w:t>подготовить необходимые медикаменты и медицинское имущество, организовать их</w:t>
      </w:r>
    </w:p>
    <w:p w:rsidR="001906A9" w:rsidRPr="004620D8" w:rsidRDefault="00EF57C5" w:rsidP="00536D06">
      <w:pPr>
        <w:numPr>
          <w:ilvl w:val="0"/>
          <w:numId w:val="21"/>
        </w:numPr>
        <w:ind w:right="2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Picture 28354" o:spid="_x0000_s1030" type="#_x0000_t75" style="position:absolute;left:0;text-align:left;margin-left:572.25pt;margin-top:636.65pt;width:.35pt;height:.35pt;z-index:251557888;visibility:visible;mso-position-horizontal-relative:page;mso-position-vertical-relative:page" o:allowoverlap="f">
            <v:imagedata r:id="rId18" o:title=""/>
            <w10:wrap type="square" anchorx="page" anchory="page"/>
          </v:shape>
        </w:pict>
      </w:r>
      <w:r>
        <w:rPr>
          <w:noProof/>
          <w:sz w:val="28"/>
          <w:szCs w:val="28"/>
          <w:lang w:val="ru-RU" w:eastAsia="ru-RU"/>
        </w:rPr>
        <w:pict>
          <v:shape id="Picture 28356" o:spid="_x0000_s1031" type="#_x0000_t75" style="position:absolute;left:0;text-align:left;margin-left:572.65pt;margin-top:797.65pt;width:.35pt;height:.35pt;z-index:251558912;visibility:visible;mso-position-horizontal-relative:page;mso-position-vertical-relative:page" o:allowoverlap="f">
            <v:imagedata r:id="rId25" o:title=""/>
            <w10:wrap type="square" anchorx="page" anchory="page"/>
          </v:shape>
        </w:pict>
      </w:r>
      <w:r w:rsidR="001906A9" w:rsidRPr="004620D8">
        <w:rPr>
          <w:sz w:val="28"/>
          <w:szCs w:val="28"/>
          <w:lang w:val="ru-RU"/>
        </w:rPr>
        <w:t xml:space="preserve">хранение; </w:t>
      </w:r>
    </w:p>
    <w:p w:rsidR="001906A9" w:rsidRPr="004620D8" w:rsidRDefault="001906A9" w:rsidP="00536D06">
      <w:pPr>
        <w:numPr>
          <w:ilvl w:val="0"/>
          <w:numId w:val="21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1906A9" w:rsidRPr="004620D8" w:rsidRDefault="001906A9" w:rsidP="00536D06">
      <w:pPr>
        <w:widowControl/>
        <w:numPr>
          <w:ilvl w:val="0"/>
          <w:numId w:val="21"/>
        </w:numPr>
        <w:suppressAutoHyphens w:val="0"/>
        <w:spacing w:after="3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установить местонахождение ближайшего лечебного учреждения и номера телефонов приемного отделения;</w:t>
      </w:r>
    </w:p>
    <w:p w:rsidR="001906A9" w:rsidRPr="004620D8" w:rsidRDefault="001906A9" w:rsidP="00EA0CAC">
      <w:pPr>
        <w:spacing w:after="70"/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б) </w:t>
      </w:r>
      <w:r w:rsidR="00993E62"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>в режиме проведения эвакуации:</w:t>
      </w:r>
    </w:p>
    <w:p w:rsidR="001906A9" w:rsidRPr="004620D8" w:rsidRDefault="001906A9" w:rsidP="00536D06">
      <w:pPr>
        <w:widowControl/>
        <w:numPr>
          <w:ilvl w:val="0"/>
          <w:numId w:val="22"/>
        </w:numPr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оказывать первую медицинскую помощь заболевшим эвакуируемым;</w:t>
      </w:r>
    </w:p>
    <w:p w:rsidR="001906A9" w:rsidRPr="004620D8" w:rsidRDefault="001906A9" w:rsidP="00536D06">
      <w:pPr>
        <w:widowControl/>
        <w:numPr>
          <w:ilvl w:val="0"/>
          <w:numId w:val="22"/>
        </w:numPr>
        <w:suppressAutoHyphens w:val="0"/>
        <w:spacing w:after="21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госпитализировать нуждающихся эвакуируемых в ближайшее лечебное учреждение;</w:t>
      </w:r>
      <w:r w:rsidRPr="004620D8">
        <w:rPr>
          <w:noProof/>
          <w:sz w:val="28"/>
          <w:szCs w:val="28"/>
          <w:lang w:val="ru-RU" w:eastAsia="ru-RU"/>
        </w:rPr>
        <w:t>.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96628" o:spid="_x0000_i1084" type="#_x0000_t75" style="width:.65pt;height:1.9pt;visibility:visible">
            <v:imagedata r:id="rId43" o:title=""/>
          </v:shape>
        </w:pict>
      </w:r>
    </w:p>
    <w:p w:rsidR="001906A9" w:rsidRDefault="001906A9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Стол справок пункта временного размещения</w:t>
      </w:r>
    </w:p>
    <w:p w:rsidR="002F4AC6" w:rsidRPr="004620D8" w:rsidRDefault="002F4AC6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Старший (старшая) стола справок отвечает за своевременное предоставление информации по всем вопросам работы ПВР обратившимся за справками эвакуируемым. Он (она) подчиняется заместителю начальника ПВР и является прямым начальником сотрудников столасправок.</w:t>
      </w:r>
    </w:p>
    <w:p w:rsidR="001906A9" w:rsidRPr="004620D8" w:rsidRDefault="001906A9" w:rsidP="00EA0CAC">
      <w:pPr>
        <w:spacing w:after="136"/>
        <w:ind w:right="21" w:firstLine="284"/>
        <w:rPr>
          <w:sz w:val="28"/>
          <w:szCs w:val="28"/>
          <w:u w:val="single"/>
          <w:lang w:val="ru-RU"/>
        </w:rPr>
      </w:pPr>
      <w:r w:rsidRPr="004620D8">
        <w:rPr>
          <w:sz w:val="28"/>
          <w:szCs w:val="28"/>
          <w:u w:val="single"/>
          <w:lang w:val="ru-RU"/>
        </w:rPr>
        <w:t>Старший (старшая) стола справок обязан (обязана):</w:t>
      </w:r>
      <w:r w:rsidR="00BF358D" w:rsidRPr="00EF57C5">
        <w:rPr>
          <w:noProof/>
          <w:sz w:val="28"/>
          <w:szCs w:val="28"/>
          <w:u w:val="single"/>
          <w:lang w:val="ru-RU" w:eastAsia="ru-RU"/>
        </w:rPr>
        <w:pict>
          <v:shape id="Picture 28424" o:spid="_x0000_i1085" type="#_x0000_t75" style="width:.65pt;height:.65pt;visibility:visible">
            <v:imagedata r:id="rId44" o:title=""/>
          </v:shape>
        </w:pict>
      </w:r>
    </w:p>
    <w:p w:rsidR="001906A9" w:rsidRPr="004620D8" w:rsidRDefault="001906A9" w:rsidP="00EA0CAC">
      <w:pPr>
        <w:spacing w:after="71"/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а) </w:t>
      </w:r>
      <w:r w:rsidR="00993E62"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>в режиме повседневной деятельности:</w:t>
      </w:r>
    </w:p>
    <w:p w:rsidR="001906A9" w:rsidRPr="004620D8" w:rsidRDefault="001906A9" w:rsidP="00536D06">
      <w:pPr>
        <w:widowControl/>
        <w:numPr>
          <w:ilvl w:val="0"/>
          <w:numId w:val="23"/>
        </w:numPr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иметь адреса и номера телефонов КЧС и ОПБ, эвакоприемной комиссии муниципального района, ближайших ПВР; организаций, которые выделяют транспорт; знать порядок установления связи с руководителями этих организаций;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8355" o:spid="_x0000_i1086" type="#_x0000_t75" style="width:.65pt;height:.65pt;visibility:visible">
            <v:imagedata r:id="rId45" o:title=""/>
          </v:shape>
        </w:pict>
      </w:r>
    </w:p>
    <w:p w:rsidR="001906A9" w:rsidRPr="004620D8" w:rsidRDefault="001906A9" w:rsidP="00536D06">
      <w:pPr>
        <w:widowControl/>
        <w:numPr>
          <w:ilvl w:val="0"/>
          <w:numId w:val="23"/>
        </w:numPr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подготовить справочные документы;</w:t>
      </w:r>
    </w:p>
    <w:p w:rsidR="001906A9" w:rsidRPr="004620D8" w:rsidRDefault="001906A9" w:rsidP="00EA0CAC">
      <w:pPr>
        <w:spacing w:after="79"/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б) </w:t>
      </w:r>
      <w:r w:rsidR="00993E62"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>в режиме проведения эвакуации:</w:t>
      </w:r>
    </w:p>
    <w:p w:rsidR="001906A9" w:rsidRDefault="001906A9" w:rsidP="00536D06">
      <w:pPr>
        <w:widowControl/>
        <w:numPr>
          <w:ilvl w:val="0"/>
          <w:numId w:val="24"/>
        </w:numPr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давать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 и по всем вопросам, связанным с эвакуацией населения на данный ПВР.</w:t>
      </w:r>
    </w:p>
    <w:p w:rsidR="00A937A5" w:rsidRDefault="00A937A5" w:rsidP="00A937A5">
      <w:pPr>
        <w:widowControl/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</w:p>
    <w:p w:rsidR="00A937A5" w:rsidRPr="004620D8" w:rsidRDefault="00A937A5" w:rsidP="00A937A5">
      <w:pPr>
        <w:widowControl/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lastRenderedPageBreak/>
        <w:t>Комната психологического обеспечения</w:t>
      </w:r>
    </w:p>
    <w:p w:rsidR="002F4AC6" w:rsidRPr="004620D8" w:rsidRDefault="002F4AC6" w:rsidP="00EA0CAC">
      <w:pPr>
        <w:ind w:firstLine="284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Психолог в своей деятельности руководствуется Конституцией Российской Федерации, «Положением о службе в органах внутренних дел», «Положением о порядке прохождения военной службы», Трудовым кодексом РФ, Законами РФ «О полиции», «О пожарной безопасности», «О воинской обязанности и военной службе» и «О статусе военнослужащих», федеральными законами, указами и распоряжениями Президента Российской Федерации, постановлениями и распоряжениями Правительства РФ, нормативными правовыми актами МЧС России и регионального центра МЧС России, приказами начальника ГУ и отвечает за психологическое обеспечение пострадавших при ЧС. Психолог обязан: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в режиме повседневной деятельности:</w:t>
      </w:r>
    </w:p>
    <w:p w:rsidR="001906A9" w:rsidRPr="004620D8" w:rsidRDefault="001906A9" w:rsidP="00536D06">
      <w:pPr>
        <w:widowControl/>
        <w:numPr>
          <w:ilvl w:val="0"/>
          <w:numId w:val="24"/>
        </w:numPr>
        <w:suppressAutoHyphens w:val="0"/>
        <w:spacing w:after="42" w:line="264" w:lineRule="auto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разрабатывать и совершенствовать концепцию оказания экстренной психологической помощи при ЧС;</w:t>
      </w:r>
    </w:p>
    <w:p w:rsidR="001906A9" w:rsidRPr="004620D8" w:rsidRDefault="00EF57C5" w:rsidP="00536D06">
      <w:pPr>
        <w:numPr>
          <w:ilvl w:val="0"/>
          <w:numId w:val="24"/>
        </w:numPr>
        <w:ind w:right="21"/>
        <w:jc w:val="both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29973" o:spid="_x0000_i1087" type="#_x0000_t75" style="width:.65pt;height:.65pt;visibility:visible">
            <v:imagedata r:id="rId7" o:title=""/>
          </v:shape>
        </w:pict>
      </w:r>
      <w:r w:rsidR="001906A9" w:rsidRPr="004620D8">
        <w:rPr>
          <w:sz w:val="28"/>
          <w:szCs w:val="28"/>
          <w:lang w:val="ru-RU"/>
        </w:rPr>
        <w:t xml:space="preserve">изучать общие закономерности течения психологических реакций и психических </w:t>
      </w:r>
      <w:r w:rsidRPr="00EF57C5">
        <w:rPr>
          <w:noProof/>
          <w:sz w:val="28"/>
          <w:szCs w:val="28"/>
          <w:lang w:val="ru-RU" w:eastAsia="ru-RU"/>
        </w:rPr>
        <w:pict>
          <v:shape id="Picture 29972" o:spid="_x0000_i1088" type="#_x0000_t75" style="width:.65pt;height:.65pt;visibility:visible">
            <v:imagedata r:id="rId8" o:title=""/>
          </v:shape>
        </w:pict>
      </w:r>
      <w:r w:rsidR="001906A9" w:rsidRPr="004620D8">
        <w:rPr>
          <w:sz w:val="28"/>
          <w:szCs w:val="28"/>
          <w:lang w:val="ru-RU"/>
        </w:rPr>
        <w:t>расстройств, связанных с ЧС;</w:t>
      </w:r>
    </w:p>
    <w:p w:rsidR="001906A9" w:rsidRPr="004620D8" w:rsidRDefault="001906A9" w:rsidP="00536D06">
      <w:pPr>
        <w:numPr>
          <w:ilvl w:val="0"/>
          <w:numId w:val="24"/>
        </w:numPr>
        <w:spacing w:after="27"/>
        <w:ind w:right="21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осуществлять научно-исследовательскую деятельность в области психологии экстремальных ситуаций;</w:t>
      </w:r>
    </w:p>
    <w:p w:rsidR="001906A9" w:rsidRPr="004620D8" w:rsidRDefault="001906A9" w:rsidP="00EA0CAC">
      <w:pPr>
        <w:spacing w:after="108"/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в режиме проведения эвакуации:</w:t>
      </w:r>
    </w:p>
    <w:p w:rsidR="001906A9" w:rsidRPr="004620D8" w:rsidRDefault="001906A9" w:rsidP="00536D06">
      <w:pPr>
        <w:widowControl/>
        <w:numPr>
          <w:ilvl w:val="0"/>
          <w:numId w:val="27"/>
        </w:numPr>
        <w:suppressAutoHyphens w:val="0"/>
        <w:spacing w:after="5" w:line="264" w:lineRule="auto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оказывать экстренную психологическую помощь пострадавшим в результате ЧС;</w:t>
      </w:r>
      <w:r w:rsidR="00EF57C5" w:rsidRPr="00EF57C5">
        <w:rPr>
          <w:noProof/>
          <w:sz w:val="28"/>
          <w:szCs w:val="28"/>
          <w:lang w:val="ru-RU" w:eastAsia="ru-RU"/>
        </w:rPr>
        <w:pict>
          <v:shape id="Picture 29974" o:spid="_x0000_i1089" type="#_x0000_t75" style="width:.65pt;height:.65pt;visibility:visible">
            <v:imagedata r:id="rId10" o:title=""/>
          </v:shape>
        </w:pict>
      </w:r>
    </w:p>
    <w:p w:rsidR="001906A9" w:rsidRDefault="001906A9" w:rsidP="00536D06">
      <w:pPr>
        <w:widowControl/>
        <w:numPr>
          <w:ilvl w:val="0"/>
          <w:numId w:val="27"/>
        </w:numPr>
        <w:suppressAutoHyphens w:val="0"/>
        <w:spacing w:after="5" w:line="264" w:lineRule="auto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проводить мероприятия по реабилитации пострадавших при ЧС.</w:t>
      </w:r>
    </w:p>
    <w:p w:rsidR="002F4AC6" w:rsidRDefault="002F4AC6" w:rsidP="00EA0CAC">
      <w:pPr>
        <w:widowControl/>
        <w:suppressAutoHyphens w:val="0"/>
        <w:spacing w:after="5" w:line="264" w:lineRule="auto"/>
        <w:ind w:right="21" w:firstLine="284"/>
        <w:jc w:val="both"/>
        <w:rPr>
          <w:sz w:val="28"/>
          <w:szCs w:val="28"/>
          <w:lang w:val="ru-RU"/>
        </w:rPr>
      </w:pPr>
    </w:p>
    <w:p w:rsidR="002F4AC6" w:rsidRDefault="002F4AC6" w:rsidP="00EA0CAC">
      <w:pPr>
        <w:widowControl/>
        <w:suppressAutoHyphens w:val="0"/>
        <w:spacing w:after="5" w:line="264" w:lineRule="auto"/>
        <w:ind w:right="21" w:firstLine="284"/>
        <w:jc w:val="both"/>
        <w:rPr>
          <w:sz w:val="28"/>
          <w:szCs w:val="28"/>
          <w:lang w:val="ru-RU"/>
        </w:rPr>
      </w:pPr>
    </w:p>
    <w:p w:rsidR="002F4AC6" w:rsidRDefault="002F4AC6" w:rsidP="00EA0CAC">
      <w:pPr>
        <w:widowControl/>
        <w:suppressAutoHyphens w:val="0"/>
        <w:spacing w:after="5" w:line="264" w:lineRule="auto"/>
        <w:ind w:right="21" w:firstLine="284"/>
        <w:jc w:val="both"/>
        <w:rPr>
          <w:sz w:val="28"/>
          <w:szCs w:val="28"/>
          <w:lang w:val="ru-RU"/>
        </w:rPr>
      </w:pPr>
    </w:p>
    <w:p w:rsidR="002F4AC6" w:rsidRPr="004620D8" w:rsidRDefault="002F4AC6" w:rsidP="00EA0CAC">
      <w:pPr>
        <w:widowControl/>
        <w:suppressAutoHyphens w:val="0"/>
        <w:spacing w:after="5" w:line="264" w:lineRule="auto"/>
        <w:ind w:right="21" w:firstLine="284"/>
        <w:jc w:val="both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Комната матери и ребенка пункта временного размещения</w:t>
      </w:r>
    </w:p>
    <w:p w:rsidR="002F4AC6" w:rsidRPr="004620D8" w:rsidRDefault="002F4AC6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spacing w:after="801"/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29975" o:spid="_x0000_i1090" type="#_x0000_t75" style="width:.65pt;height:.65pt;visibility:visible">
            <v:imagedata r:id="rId46" o:title=""/>
          </v:shape>
        </w:pict>
      </w:r>
      <w:r w:rsidRPr="004620D8">
        <w:rPr>
          <w:sz w:val="28"/>
          <w:szCs w:val="28"/>
          <w:lang w:val="ru-RU"/>
        </w:rPr>
        <w:t>транспортом беременных женщин и женщин с детьми малолетними после получения ими ордера на подселение.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2F4AC6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1906A9" w:rsidRPr="004620D8">
        <w:rPr>
          <w:sz w:val="28"/>
          <w:szCs w:val="28"/>
          <w:lang w:val="ru-RU"/>
        </w:rPr>
        <w:t>риложение № 1</w:t>
      </w:r>
    </w:p>
    <w:p w:rsidR="002F4AC6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Положению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 организации работы пунктов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временного размещения населения, пострадавшего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чрезвычайных ситуациях на территории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Бакчарского сельского поселения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pStyle w:val="210"/>
        <w:shd w:val="clear" w:color="auto" w:fill="auto"/>
        <w:spacing w:after="1" w:line="230" w:lineRule="exact"/>
        <w:ind w:firstLine="284"/>
        <w:rPr>
          <w:b w:val="0"/>
          <w:bCs w:val="0"/>
          <w:sz w:val="28"/>
          <w:szCs w:val="28"/>
        </w:rPr>
      </w:pPr>
      <w:r w:rsidRPr="004620D8">
        <w:rPr>
          <w:rStyle w:val="22"/>
          <w:b/>
          <w:bCs/>
          <w:color w:val="000000"/>
          <w:sz w:val="28"/>
          <w:szCs w:val="28"/>
        </w:rPr>
        <w:t>Структура администрации пункта временного размещения</w:t>
      </w:r>
    </w:p>
    <w:p w:rsidR="001906A9" w:rsidRPr="004620D8" w:rsidRDefault="001906A9" w:rsidP="00EA0CAC">
      <w:pPr>
        <w:ind w:firstLine="284"/>
        <w:rPr>
          <w:noProof/>
          <w:color w:val="auto"/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noProof/>
          <w:color w:val="auto"/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noProof/>
          <w:color w:val="auto"/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pBdr>
          <w:top w:val="single" w:sz="4" w:space="0" w:color="000000"/>
          <w:left w:val="single" w:sz="6" w:space="0" w:color="000000"/>
          <w:bottom w:val="single" w:sz="4" w:space="23" w:color="000000"/>
          <w:right w:val="single" w:sz="2" w:space="0" w:color="000000"/>
        </w:pBdr>
        <w:spacing w:after="920" w:line="259" w:lineRule="auto"/>
        <w:ind w:right="3683" w:firstLine="284"/>
        <w:jc w:val="center"/>
        <w:rPr>
          <w:b/>
          <w:bCs/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32" type="#_x0000_t32" style="position:absolute;left:0;text-align:left;margin-left:266.45pt;margin-top:52.35pt;width:0;height:29.25pt;z-index:251567104;visibility:visible">
            <v:stroke endarrow="block"/>
          </v:shape>
        </w:pict>
      </w:r>
      <w:r w:rsidR="001906A9" w:rsidRPr="004620D8">
        <w:rPr>
          <w:b/>
          <w:bCs/>
          <w:sz w:val="28"/>
          <w:szCs w:val="28"/>
          <w:lang w:val="ru-RU"/>
        </w:rPr>
        <w:t>Начальник ПВР</w:t>
      </w:r>
    </w:p>
    <w:p w:rsidR="001906A9" w:rsidRPr="004620D8" w:rsidRDefault="00EF57C5" w:rsidP="00EA0CAC">
      <w:pPr>
        <w:pBdr>
          <w:top w:val="single" w:sz="6" w:space="0" w:color="000000"/>
          <w:left w:val="single" w:sz="12" w:space="0" w:color="000000"/>
          <w:bottom w:val="single" w:sz="4" w:space="0" w:color="000000"/>
          <w:right w:val="single" w:sz="4" w:space="0" w:color="000000"/>
        </w:pBdr>
        <w:spacing w:after="542" w:line="242" w:lineRule="auto"/>
        <w:ind w:right="3683" w:firstLine="284"/>
        <w:jc w:val="center"/>
        <w:rPr>
          <w:b/>
          <w:bCs/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AutoShape 33" o:spid="_x0000_s1033" type="#_x0000_t32" style="position:absolute;left:0;text-align:left;margin-left:266.45pt;margin-top:34.75pt;width:0;height:25.5pt;z-index:251581440;visibility:visible"/>
        </w:pict>
      </w:r>
      <w:r w:rsidRPr="00EF57C5">
        <w:rPr>
          <w:noProof/>
          <w:sz w:val="28"/>
          <w:szCs w:val="28"/>
          <w:lang w:val="ru-RU" w:eastAsia="ru-RU"/>
        </w:rPr>
        <w:pict>
          <v:shape id="AutoShape 32" o:spid="_x0000_s1034" type="#_x0000_t32" style="position:absolute;left:0;text-align:left;margin-left:405.95pt;margin-top:16.75pt;width:0;height:39.75pt;z-index:251580416;visibility:visible"/>
        </w:pict>
      </w:r>
      <w:r w:rsidRPr="00EF57C5">
        <w:rPr>
          <w:noProof/>
          <w:sz w:val="28"/>
          <w:szCs w:val="28"/>
          <w:lang w:val="ru-RU" w:eastAsia="ru-RU"/>
        </w:rPr>
        <w:pict>
          <v:shape id="AutoShape 31" o:spid="_x0000_s1035" type="#_x0000_t32" style="position:absolute;left:0;text-align:left;margin-left:114.95pt;margin-top:16.75pt;width:0;height:43.5pt;z-index:251579392;visibility:visible"/>
        </w:pict>
      </w:r>
      <w:r w:rsidRPr="00EF57C5">
        <w:rPr>
          <w:noProof/>
          <w:sz w:val="28"/>
          <w:szCs w:val="28"/>
          <w:lang w:val="ru-RU" w:eastAsia="ru-RU"/>
        </w:rPr>
        <w:pict>
          <v:shape id="AutoShape 27" o:spid="_x0000_s1036" type="#_x0000_t32" style="position:absolute;left:0;text-align:left;margin-left:330.2pt;margin-top:39.25pt;width:0;height:21pt;z-index:251575296;visibility:visible"/>
        </w:pict>
      </w:r>
      <w:r w:rsidRPr="00EF57C5">
        <w:rPr>
          <w:noProof/>
          <w:sz w:val="28"/>
          <w:szCs w:val="28"/>
          <w:lang w:val="ru-RU" w:eastAsia="ru-RU"/>
        </w:rPr>
        <w:pict>
          <v:shape id="AutoShape 26" o:spid="_x0000_s1037" type="#_x0000_t32" style="position:absolute;left:0;text-align:left;margin-left:219.2pt;margin-top:39.25pt;width:0;height:21pt;z-index:251574272;visibility:visible"/>
        </w:pict>
      </w:r>
      <w:r w:rsidRPr="00EF57C5">
        <w:rPr>
          <w:noProof/>
          <w:sz w:val="28"/>
          <w:szCs w:val="28"/>
          <w:lang w:val="ru-RU" w:eastAsia="ru-RU"/>
        </w:rPr>
        <w:pict>
          <v:shape id="AutoShape 25" o:spid="_x0000_s1038" type="#_x0000_t32" style="position:absolute;left:0;text-align:left;margin-left:469.7pt;margin-top:16.75pt;width:0;height:69.75pt;z-index:251573248;visibility:visible">
            <v:stroke endarrow="block"/>
          </v:shape>
        </w:pict>
      </w:r>
      <w:r w:rsidRPr="00EF57C5">
        <w:rPr>
          <w:noProof/>
          <w:sz w:val="28"/>
          <w:szCs w:val="28"/>
          <w:lang w:val="ru-RU" w:eastAsia="ru-RU"/>
        </w:rPr>
        <w:pict>
          <v:shape id="AutoShape 24" o:spid="_x0000_s1039" type="#_x0000_t32" style="position:absolute;left:0;text-align:left;margin-left:360.2pt;margin-top:16.75pt;width:109.5pt;height:0;z-index:251572224;visibility:visible"/>
        </w:pict>
      </w:r>
      <w:r w:rsidRPr="00EF57C5">
        <w:rPr>
          <w:noProof/>
          <w:sz w:val="28"/>
          <w:szCs w:val="28"/>
          <w:lang w:val="ru-RU" w:eastAsia="ru-RU"/>
        </w:rPr>
        <w:pict>
          <v:shape id="AutoShape 19" o:spid="_x0000_s1040" type="#_x0000_t32" style="position:absolute;left:0;text-align:left;margin-left:53.45pt;margin-top:16.75pt;width:0;height:78pt;z-index:251569152;visibility:visible">
            <v:stroke endarrow="block"/>
          </v:shape>
        </w:pict>
      </w:r>
      <w:r w:rsidRPr="00EF57C5">
        <w:rPr>
          <w:noProof/>
          <w:sz w:val="28"/>
          <w:szCs w:val="28"/>
          <w:lang w:val="ru-RU" w:eastAsia="ru-RU"/>
        </w:rPr>
        <w:pict>
          <v:shape id="AutoShape 18" o:spid="_x0000_s1041" type="#_x0000_t32" style="position:absolute;left:0;text-align:left;margin-left:53.45pt;margin-top:16.75pt;width:136.5pt;height:0;flip:x;z-index:251568128;visibility:visible"/>
        </w:pict>
      </w:r>
      <w:r w:rsidR="001906A9" w:rsidRPr="004620D8">
        <w:rPr>
          <w:b/>
          <w:bCs/>
          <w:sz w:val="28"/>
          <w:szCs w:val="28"/>
          <w:lang w:val="ru-RU"/>
        </w:rPr>
        <w:t>Заместитель начальника ПВР</w:t>
      </w:r>
    </w:p>
    <w:p w:rsidR="001906A9" w:rsidRPr="004620D8" w:rsidRDefault="00EF57C5" w:rsidP="00EA0CAC">
      <w:pPr>
        <w:ind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30" o:spid="_x0000_s1042" type="#_x0000_t32" style="position:absolute;left:0;text-align:left;margin-left:405.95pt;margin-top:.35pt;width:.75pt;height:117.5pt;z-index:251578368;visibility:visible">
            <v:stroke endarrow="block"/>
          </v:shape>
        </w:pict>
      </w:r>
      <w:r w:rsidR="001906A9" w:rsidRPr="004620D8">
        <w:rPr>
          <w:sz w:val="28"/>
          <w:szCs w:val="28"/>
          <w:lang w:val="ru-RU"/>
        </w:rPr>
        <w:t>Администрация пункта временного размещения</w:t>
      </w:r>
    </w:p>
    <w:p w:rsidR="001906A9" w:rsidRPr="004620D8" w:rsidRDefault="00EF57C5" w:rsidP="00EA0CAC">
      <w:pPr>
        <w:spacing w:after="743"/>
        <w:ind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5" o:spid="_x0000_s1043" style="position:absolute;left:0;text-align:left;margin-left:-10.3pt;margin-top:28.8pt;width:109.5pt;height:64.6pt;z-index:251559936;visibility:visible">
            <v:textbox style="mso-next-textbox:#Rectangle 5">
              <w:txbxContent>
                <w:p w:rsidR="00993E62" w:rsidRPr="00652B29" w:rsidRDefault="00993E62" w:rsidP="00E8474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Группа встречи, приема, регистрации и размещения </w:t>
                  </w:r>
                </w:p>
                <w:p w:rsidR="00993E62" w:rsidRPr="00652B29" w:rsidRDefault="00993E62" w:rsidP="00E8474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4</w:t>
                  </w: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человека)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shape id="AutoShape 28" o:spid="_x0000_s1044" type="#_x0000_t32" style="position:absolute;left:0;text-align:left;margin-left:114.95pt;margin-top:9.55pt;width:0;height:100.5pt;z-index:251576320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9" o:spid="_x0000_s1045" type="#_x0000_t32" style="position:absolute;left:0;text-align:left;margin-left:266.45pt;margin-top:9.55pt;width:0;height:100.5pt;z-index:251577344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3" o:spid="_x0000_s1046" type="#_x0000_t32" style="position:absolute;left:0;text-align:left;margin-left:219.2pt;margin-top:4.3pt;width:0;height:13.5pt;z-index:251571200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2" o:spid="_x0000_s1047" type="#_x0000_t32" style="position:absolute;left:0;text-align:left;margin-left:330.2pt;margin-top:4.3pt;width:0;height:13.5pt;z-index:251570176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rect id="Rectangle 8" o:spid="_x0000_s1048" style="position:absolute;left:0;text-align:left;margin-left:422.45pt;margin-top:28.8pt;width:105pt;height:64.6pt;z-index:251563008;visibility:visible">
            <v:textbox style="mso-next-textbox:#Rectangle 8">
              <w:txbxContent>
                <w:p w:rsidR="00993E62" w:rsidRPr="00652B29" w:rsidRDefault="00993E62" w:rsidP="00C44F0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Стол справок</w:t>
                  </w:r>
                </w:p>
                <w:p w:rsidR="00993E62" w:rsidRPr="00652B29" w:rsidRDefault="00993E62" w:rsidP="00C44F0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ПВР</w:t>
                  </w:r>
                </w:p>
                <w:p w:rsidR="00993E62" w:rsidRPr="00652B29" w:rsidRDefault="00993E62" w:rsidP="00C44F0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(1 человек)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7" o:spid="_x0000_s1049" style="position:absolute;left:0;text-align:left;margin-left:283.7pt;margin-top:28.8pt;width:113.25pt;height:64.6pt;z-index:251561984;visibility:visible">
            <v:textbox style="mso-next-textbox:#Rectangle 7">
              <w:txbxContent>
                <w:p w:rsidR="00993E62" w:rsidRPr="00652B29" w:rsidRDefault="00993E62" w:rsidP="00E8474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Группа комплектования, отправки и сопровождения </w:t>
                  </w:r>
                </w:p>
                <w:p w:rsidR="00993E62" w:rsidRPr="00652B29" w:rsidRDefault="00993E62" w:rsidP="00E8474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(2 человека)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6" o:spid="_x0000_s1050" style="position:absolute;left:0;text-align:left;margin-left:136.7pt;margin-top:28.8pt;width:110.25pt;height:64.6pt;z-index:251560960;visibility:visible">
            <v:textbox style="mso-next-textbox:#Rectangle 6">
              <w:txbxContent>
                <w:p w:rsidR="00993E62" w:rsidRPr="00652B29" w:rsidRDefault="00993E62" w:rsidP="00E8474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Группа охраны общественного порядка </w:t>
                  </w:r>
                </w:p>
                <w:p w:rsidR="00993E62" w:rsidRPr="00652B29" w:rsidRDefault="00993E62" w:rsidP="00E8474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(2 человека)</w:t>
                  </w:r>
                </w:p>
              </w:txbxContent>
            </v:textbox>
          </v:rect>
        </w:pict>
      </w:r>
    </w:p>
    <w:p w:rsidR="001906A9" w:rsidRPr="004620D8" w:rsidRDefault="001906A9" w:rsidP="00EA0CAC">
      <w:pPr>
        <w:spacing w:after="743"/>
        <w:ind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spacing w:after="743"/>
        <w:ind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9" o:spid="_x0000_s1051" style="position:absolute;left:0;text-align:left;margin-left:61.7pt;margin-top:17.7pt;width:92.25pt;height:1in;z-index:251564032;visibility:visible">
            <v:textbox style="mso-next-textbox:#Rectangle 9">
              <w:txbxContent>
                <w:p w:rsidR="00993E62" w:rsidRPr="00652B29" w:rsidRDefault="00993E62" w:rsidP="00AC0DC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Медицинский пункт ПВР</w:t>
                  </w:r>
                </w:p>
                <w:p w:rsidR="00993E62" w:rsidRPr="00652B29" w:rsidRDefault="00993E62" w:rsidP="00AC0DC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(1 человек)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10" o:spid="_x0000_s1052" style="position:absolute;left:0;text-align:left;margin-left:211.7pt;margin-top:17.7pt;width:96pt;height:1in;z-index:251565056;visibility:visible">
            <v:textbox style="mso-next-textbox:#Rectangle 10">
              <w:txbxContent>
                <w:p w:rsidR="00993E62" w:rsidRPr="00652B29" w:rsidRDefault="00993E62" w:rsidP="00AC0DC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Комната психологического обеспечения</w:t>
                  </w:r>
                </w:p>
                <w:p w:rsidR="00993E62" w:rsidRPr="00652B29" w:rsidRDefault="00993E62" w:rsidP="00AC0DC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(1 человек)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11" o:spid="_x0000_s1053" style="position:absolute;left:0;text-align:left;margin-left:360.2pt;margin-top:17.7pt;width:92.25pt;height:1in;z-index:251566080;visibility:visible">
            <v:textbox style="mso-next-textbox:#Rectangle 11">
              <w:txbxContent>
                <w:p w:rsidR="00993E62" w:rsidRPr="00652B29" w:rsidRDefault="00993E62" w:rsidP="00AC0DC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Комната матери и ребенка</w:t>
                  </w:r>
                </w:p>
                <w:p w:rsidR="00993E62" w:rsidRPr="00652B29" w:rsidRDefault="00993E62" w:rsidP="00AC0DC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(2 человека)</w:t>
                  </w:r>
                </w:p>
              </w:txbxContent>
            </v:textbox>
          </v:rect>
        </w:pict>
      </w:r>
    </w:p>
    <w:p w:rsidR="001906A9" w:rsidRPr="004620D8" w:rsidRDefault="001906A9" w:rsidP="00EA0CAC">
      <w:pPr>
        <w:spacing w:after="743"/>
        <w:ind w:firstLine="284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Pr="004620D8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Силы и средства обеспечения эвакомероприятий</w:t>
      </w:r>
    </w:p>
    <w:p w:rsidR="001906A9" w:rsidRPr="004620D8" w:rsidRDefault="001906A9" w:rsidP="00EA0CAC">
      <w:pPr>
        <w:ind w:firstLine="284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40" o:spid="_x0000_s1054" style="position:absolute;left:0;text-align:left;margin-left:372.95pt;margin-top:7pt;width:118.5pt;height:86.7pt;z-index:251584512;visibility:visible">
            <v:textbox style="mso-next-textbox:#Rectangle 40">
              <w:txbxContent>
                <w:p w:rsidR="00993E62" w:rsidRPr="00652B29" w:rsidRDefault="00993E62" w:rsidP="00E8385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Служба торговли и питания: средства и персонал школьной столовой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39" o:spid="_x0000_s1055" style="position:absolute;left:0;text-align:left;margin-left:183.85pt;margin-top:7pt;width:128.45pt;height:86.7pt;z-index:251583488;visibility:visible">
            <v:textbox style="mso-next-textbox:#Rectangle 39">
              <w:txbxContent>
                <w:p w:rsidR="00993E62" w:rsidRPr="00652B29" w:rsidRDefault="00993E62" w:rsidP="00EA131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Медицинская служба:</w:t>
                  </w:r>
                </w:p>
                <w:p w:rsidR="00993E62" w:rsidRPr="00652B29" w:rsidRDefault="00993E62" w:rsidP="00EA1312">
                  <w:pPr>
                    <w:ind w:left="-142" w:right="-72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1 сотрудник медперсонала и по необходимости прилегающая районная больница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38" o:spid="_x0000_s1056" style="position:absolute;left:0;text-align:left;margin-left:13.75pt;margin-top:7pt;width:128.35pt;height:91.2pt;z-index:251582464;visibility:visible">
            <v:textbox style="mso-next-textbox:#Rectangle 38">
              <w:txbxContent>
                <w:p w:rsidR="00993E62" w:rsidRPr="00652B29" w:rsidRDefault="00993E62" w:rsidP="00EA131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Служба охраны общественного порядка:</w:t>
                  </w:r>
                </w:p>
                <w:p w:rsidR="00993E62" w:rsidRPr="00652B29" w:rsidRDefault="00993E62" w:rsidP="00EA1312">
                  <w:pPr>
                    <w:ind w:left="-142" w:right="-162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2 сотрудника и транспорт с громкоговорящей связью</w:t>
                  </w:r>
                </w:p>
              </w:txbxContent>
            </v:textbox>
          </v:rect>
        </w:pict>
      </w: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Pr="004620D8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2F4AC6" w:rsidRPr="004620D8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rPr>
          <w:sz w:val="28"/>
          <w:szCs w:val="28"/>
          <w:lang w:val="ru-RU"/>
        </w:rPr>
      </w:pPr>
    </w:p>
    <w:p w:rsidR="00A937A5" w:rsidRPr="004620D8" w:rsidRDefault="00A937A5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775160">
      <w:pPr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Приложение № 2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Положению  по организации работы пунктов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временного размещения населения, пострадавшего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чрезвычайных ситуациях на территории  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                                                                                       Бакчарского сельского поселения                                                                                                                                                                                 </w:t>
      </w: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u w:val="single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u w:val="single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u w:val="single"/>
          <w:lang w:val="ru-RU"/>
        </w:rPr>
      </w:pPr>
      <w:r w:rsidRPr="004620D8">
        <w:rPr>
          <w:b/>
          <w:bCs/>
          <w:sz w:val="28"/>
          <w:szCs w:val="28"/>
          <w:u w:val="single"/>
          <w:lang w:val="ru-RU"/>
        </w:rPr>
        <w:t>ШТАТНО-ДОЛЖНОСТНОЙ СПИСОК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u w:val="single"/>
          <w:lang w:val="ru-RU"/>
        </w:rPr>
        <w:t>АДМИНИСТРАЦИИ ПУНКТА ВРЕМЕННОГО</w:t>
      </w:r>
      <w:r w:rsidR="002F4AC6">
        <w:rPr>
          <w:b/>
          <w:bCs/>
          <w:sz w:val="28"/>
          <w:szCs w:val="28"/>
          <w:u w:val="single"/>
          <w:lang w:val="ru-RU"/>
        </w:rPr>
        <w:t xml:space="preserve"> </w:t>
      </w:r>
      <w:r w:rsidRPr="004620D8">
        <w:rPr>
          <w:b/>
          <w:bCs/>
          <w:sz w:val="28"/>
          <w:szCs w:val="28"/>
          <w:u w:val="single"/>
          <w:lang w:val="ru-RU"/>
        </w:rPr>
        <w:t>РАЗМЕЩЕНИЯ (ПВР)</w:t>
      </w: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</w:p>
    <w:tbl>
      <w:tblPr>
        <w:tblW w:w="12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046"/>
        <w:gridCol w:w="215"/>
        <w:gridCol w:w="2105"/>
        <w:gridCol w:w="50"/>
        <w:gridCol w:w="1337"/>
        <w:gridCol w:w="909"/>
        <w:gridCol w:w="2453"/>
        <w:gridCol w:w="794"/>
        <w:gridCol w:w="2348"/>
      </w:tblGrid>
      <w:tr w:rsidR="001906A9" w:rsidRPr="004620D8" w:rsidTr="006339BA">
        <w:trPr>
          <w:gridAfter w:val="1"/>
          <w:wAfter w:w="2348" w:type="dxa"/>
          <w:trHeight w:val="386"/>
        </w:trPr>
        <w:tc>
          <w:tcPr>
            <w:tcW w:w="618" w:type="dxa"/>
            <w:vAlign w:val="center"/>
          </w:tcPr>
          <w:p w:rsidR="001906A9" w:rsidRPr="004620D8" w:rsidRDefault="001906A9" w:rsidP="00EA0CAC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46" w:type="dxa"/>
            <w:vAlign w:val="center"/>
          </w:tcPr>
          <w:p w:rsidR="001906A9" w:rsidRPr="004620D8" w:rsidRDefault="001906A9" w:rsidP="00993E62">
            <w:pPr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320" w:type="dxa"/>
            <w:gridSpan w:val="2"/>
            <w:vAlign w:val="center"/>
          </w:tcPr>
          <w:p w:rsidR="001906A9" w:rsidRPr="004620D8" w:rsidRDefault="001906A9" w:rsidP="00EA0CAC">
            <w:pPr>
              <w:ind w:firstLine="28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Занимаемая должность в администрации ПВР</w:t>
            </w:r>
          </w:p>
        </w:tc>
        <w:tc>
          <w:tcPr>
            <w:tcW w:w="2296" w:type="dxa"/>
            <w:gridSpan w:val="3"/>
            <w:vAlign w:val="center"/>
          </w:tcPr>
          <w:p w:rsidR="001906A9" w:rsidRPr="004620D8" w:rsidRDefault="001906A9" w:rsidP="00EA0CAC">
            <w:pPr>
              <w:ind w:firstLine="28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Занимаемая должность на основной работе</w:t>
            </w:r>
          </w:p>
        </w:tc>
        <w:tc>
          <w:tcPr>
            <w:tcW w:w="3247" w:type="dxa"/>
            <w:gridSpan w:val="2"/>
          </w:tcPr>
          <w:p w:rsidR="001906A9" w:rsidRPr="004620D8" w:rsidRDefault="001906A9" w:rsidP="00EA0CAC">
            <w:pPr>
              <w:widowControl/>
              <w:suppressAutoHyphens w:val="0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Контактные телефоны</w:t>
            </w:r>
          </w:p>
        </w:tc>
      </w:tr>
      <w:tr w:rsidR="001906A9" w:rsidRPr="004620D8" w:rsidTr="006339BA">
        <w:trPr>
          <w:gridAfter w:val="1"/>
          <w:wAfter w:w="2348" w:type="dxa"/>
          <w:trHeight w:val="239"/>
        </w:trPr>
        <w:tc>
          <w:tcPr>
            <w:tcW w:w="618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  <w:gridSpan w:val="2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3</w:t>
            </w:r>
          </w:p>
        </w:tc>
        <w:tc>
          <w:tcPr>
            <w:tcW w:w="2296" w:type="dxa"/>
            <w:gridSpan w:val="3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4</w:t>
            </w:r>
          </w:p>
        </w:tc>
        <w:tc>
          <w:tcPr>
            <w:tcW w:w="3247" w:type="dxa"/>
            <w:gridSpan w:val="2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5</w:t>
            </w:r>
          </w:p>
        </w:tc>
      </w:tr>
      <w:tr w:rsidR="001906A9" w:rsidRPr="004620D8" w:rsidTr="006339BA">
        <w:trPr>
          <w:gridAfter w:val="1"/>
          <w:wAfter w:w="2348" w:type="dxa"/>
          <w:trHeight w:val="254"/>
        </w:trPr>
        <w:tc>
          <w:tcPr>
            <w:tcW w:w="618" w:type="dxa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366" w:type="dxa"/>
            <w:gridSpan w:val="3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i/>
                <w:iCs/>
                <w:sz w:val="28"/>
                <w:szCs w:val="28"/>
              </w:rPr>
              <w:t>1. Группа</w:t>
            </w:r>
            <w:r w:rsidR="00993E62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i/>
                <w:iCs/>
                <w:sz w:val="28"/>
                <w:szCs w:val="28"/>
              </w:rPr>
              <w:t>руководства П</w:t>
            </w:r>
            <w:r w:rsidRPr="004620D8">
              <w:rPr>
                <w:b/>
                <w:bCs/>
                <w:i/>
                <w:iCs/>
                <w:sz w:val="28"/>
                <w:szCs w:val="28"/>
                <w:lang w:val="ru-RU"/>
              </w:rPr>
              <w:t>ВР</w:t>
            </w:r>
          </w:p>
        </w:tc>
        <w:tc>
          <w:tcPr>
            <w:tcW w:w="2296" w:type="dxa"/>
            <w:gridSpan w:val="3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  <w:gridSpan w:val="2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588"/>
        </w:trPr>
        <w:tc>
          <w:tcPr>
            <w:tcW w:w="618" w:type="dxa"/>
          </w:tcPr>
          <w:p w:rsidR="001906A9" w:rsidRPr="004620D8" w:rsidRDefault="001906A9" w:rsidP="00EA0CAC">
            <w:pPr>
              <w:ind w:firstLine="284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1.</w:t>
            </w:r>
          </w:p>
        </w:tc>
        <w:tc>
          <w:tcPr>
            <w:tcW w:w="2046" w:type="dxa"/>
            <w:tcBorders>
              <w:bottom w:val="nil"/>
            </w:tcBorders>
          </w:tcPr>
          <w:p w:rsidR="001906A9" w:rsidRPr="004620D8" w:rsidRDefault="002F07C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Вашурина Зоя Закиевна</w:t>
            </w:r>
          </w:p>
        </w:tc>
        <w:tc>
          <w:tcPr>
            <w:tcW w:w="2320" w:type="dxa"/>
            <w:gridSpan w:val="2"/>
            <w:tcBorders>
              <w:bottom w:val="nil"/>
            </w:tcBorders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Начальник</w:t>
            </w:r>
            <w:r w:rsidR="002F4AC6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  <w:lang w:val="ru-RU"/>
              </w:rPr>
              <w:t>ПВР</w:t>
            </w:r>
          </w:p>
        </w:tc>
        <w:tc>
          <w:tcPr>
            <w:tcW w:w="2296" w:type="dxa"/>
            <w:gridSpan w:val="3"/>
            <w:tcBorders>
              <w:bottom w:val="nil"/>
            </w:tcBorders>
          </w:tcPr>
          <w:p w:rsidR="001906A9" w:rsidRPr="004620D8" w:rsidRDefault="001906A9" w:rsidP="00EA0CAC">
            <w:pPr>
              <w:ind w:right="-75"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Директор МБОУ «Бакчарская СОШ»</w:t>
            </w:r>
          </w:p>
        </w:tc>
        <w:tc>
          <w:tcPr>
            <w:tcW w:w="3247" w:type="dxa"/>
            <w:gridSpan w:val="2"/>
            <w:tcBorders>
              <w:bottom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-271</w:t>
            </w: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763"/>
        </w:trPr>
        <w:tc>
          <w:tcPr>
            <w:tcW w:w="618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2.</w:t>
            </w:r>
          </w:p>
        </w:tc>
        <w:tc>
          <w:tcPr>
            <w:tcW w:w="2046" w:type="dxa"/>
            <w:tcBorders>
              <w:top w:val="nil"/>
            </w:tcBorders>
          </w:tcPr>
          <w:p w:rsidR="001906A9" w:rsidRPr="004620D8" w:rsidRDefault="002F07C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Тарасенко Виталий Васильевич</w:t>
            </w:r>
          </w:p>
        </w:tc>
        <w:tc>
          <w:tcPr>
            <w:tcW w:w="2320" w:type="dxa"/>
            <w:gridSpan w:val="2"/>
            <w:tcBorders>
              <w:top w:val="nil"/>
            </w:tcBorders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 xml:space="preserve">Зам. </w:t>
            </w:r>
            <w:r w:rsidR="002F07CA" w:rsidRPr="004620D8">
              <w:rPr>
                <w:sz w:val="28"/>
                <w:szCs w:val="28"/>
              </w:rPr>
              <w:t>Н</w:t>
            </w:r>
            <w:r w:rsidRPr="004620D8">
              <w:rPr>
                <w:sz w:val="28"/>
                <w:szCs w:val="28"/>
              </w:rPr>
              <w:t>ачальника</w:t>
            </w:r>
            <w:r w:rsidR="002F07CA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  <w:lang w:val="ru-RU"/>
              </w:rPr>
              <w:t>ПВР</w:t>
            </w:r>
          </w:p>
        </w:tc>
        <w:tc>
          <w:tcPr>
            <w:tcW w:w="2296" w:type="dxa"/>
            <w:gridSpan w:val="3"/>
            <w:tcBorders>
              <w:top w:val="nil"/>
            </w:tcBorders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Завхоз  МБОУ «Бакчарская СОШ»</w:t>
            </w:r>
          </w:p>
        </w:tc>
        <w:tc>
          <w:tcPr>
            <w:tcW w:w="3247" w:type="dxa"/>
            <w:gridSpan w:val="2"/>
            <w:tcBorders>
              <w:top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-371</w:t>
            </w: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6339BA">
        <w:trPr>
          <w:trHeight w:val="239"/>
        </w:trPr>
        <w:tc>
          <w:tcPr>
            <w:tcW w:w="618" w:type="dxa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1" w:type="dxa"/>
            <w:gridSpan w:val="2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92" w:type="dxa"/>
            <w:gridSpan w:val="3"/>
          </w:tcPr>
          <w:p w:rsidR="001906A9" w:rsidRPr="004620D8" w:rsidRDefault="001906A9" w:rsidP="00EA0CAC">
            <w:pPr>
              <w:widowControl/>
              <w:suppressAutoHyphens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1906A9" w:rsidRPr="00993E62" w:rsidRDefault="001906A9" w:rsidP="00993E62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142" w:type="dxa"/>
            <w:gridSpan w:val="2"/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BF358D" w:rsidTr="006339BA">
        <w:trPr>
          <w:gridAfter w:val="1"/>
          <w:wAfter w:w="2348" w:type="dxa"/>
          <w:trHeight w:val="254"/>
        </w:trPr>
        <w:tc>
          <w:tcPr>
            <w:tcW w:w="618" w:type="dxa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i/>
                <w:iCs/>
                <w:sz w:val="28"/>
                <w:szCs w:val="28"/>
                <w:lang w:val="ru-RU"/>
              </w:rPr>
              <w:t>2. Группа комплектования,  отправки и сопровождения</w:t>
            </w:r>
          </w:p>
        </w:tc>
        <w:tc>
          <w:tcPr>
            <w:tcW w:w="3247" w:type="dxa"/>
            <w:gridSpan w:val="2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1257"/>
        </w:trPr>
        <w:tc>
          <w:tcPr>
            <w:tcW w:w="618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1.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2.</w:t>
            </w:r>
          </w:p>
        </w:tc>
        <w:tc>
          <w:tcPr>
            <w:tcW w:w="2046" w:type="dxa"/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Петрова Надежда</w:t>
            </w:r>
          </w:p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Геннадьевна</w:t>
            </w:r>
          </w:p>
          <w:p w:rsidR="00993E62" w:rsidRDefault="00993E62" w:rsidP="00993E6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93E62" w:rsidRDefault="00993E62" w:rsidP="00993E6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906A9" w:rsidRDefault="006339B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Теслёнок</w:t>
            </w:r>
          </w:p>
          <w:p w:rsidR="006339BA" w:rsidRDefault="006339B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Андрей</w:t>
            </w:r>
          </w:p>
          <w:p w:rsidR="006339BA" w:rsidRPr="004620D8" w:rsidRDefault="006339B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Васильевич</w:t>
            </w:r>
          </w:p>
        </w:tc>
        <w:tc>
          <w:tcPr>
            <w:tcW w:w="2320" w:type="dxa"/>
            <w:gridSpan w:val="2"/>
          </w:tcPr>
          <w:p w:rsidR="002F4AC6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Старший</w:t>
            </w:r>
          </w:p>
          <w:p w:rsidR="001906A9" w:rsidRPr="004620D8" w:rsidRDefault="001906A9" w:rsidP="00993E62">
            <w:pPr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группы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Член</w:t>
            </w:r>
            <w:r w:rsidRPr="004620D8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</w:rPr>
              <w:t>группы</w:t>
            </w:r>
          </w:p>
        </w:tc>
        <w:tc>
          <w:tcPr>
            <w:tcW w:w="2296" w:type="dxa"/>
            <w:gridSpan w:val="3"/>
          </w:tcPr>
          <w:p w:rsidR="001906A9" w:rsidRPr="004620D8" w:rsidRDefault="002F07CA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</w:t>
            </w:r>
            <w:r w:rsidR="001906A9" w:rsidRPr="004620D8">
              <w:rPr>
                <w:sz w:val="28"/>
                <w:szCs w:val="28"/>
                <w:lang w:val="ru-RU"/>
              </w:rPr>
              <w:t xml:space="preserve">  БСП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Рабочий МБОУ «Бакчарская СОШ»</w:t>
            </w:r>
          </w:p>
        </w:tc>
        <w:tc>
          <w:tcPr>
            <w:tcW w:w="3247" w:type="dxa"/>
            <w:gridSpan w:val="2"/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-513</w:t>
            </w: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BF358D" w:rsidTr="006339BA">
        <w:trPr>
          <w:gridAfter w:val="1"/>
          <w:wAfter w:w="2348" w:type="dxa"/>
          <w:trHeight w:val="254"/>
        </w:trPr>
        <w:tc>
          <w:tcPr>
            <w:tcW w:w="618" w:type="dxa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i/>
                <w:iCs/>
                <w:sz w:val="28"/>
                <w:szCs w:val="28"/>
                <w:lang w:val="ru-RU"/>
              </w:rPr>
              <w:t>3. Группа встречи, приема, регистрации и размещения эваконаселения</w:t>
            </w:r>
          </w:p>
        </w:tc>
        <w:tc>
          <w:tcPr>
            <w:tcW w:w="3247" w:type="dxa"/>
            <w:gridSpan w:val="2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1496"/>
        </w:trPr>
        <w:tc>
          <w:tcPr>
            <w:tcW w:w="618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1.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2.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3.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046" w:type="dxa"/>
          </w:tcPr>
          <w:p w:rsidR="001906A9" w:rsidRPr="004620D8" w:rsidRDefault="006339B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Качина</w:t>
            </w:r>
          </w:p>
          <w:p w:rsidR="001906A9" w:rsidRPr="004620D8" w:rsidRDefault="006339B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Натлья</w:t>
            </w:r>
            <w:r w:rsidR="001906A9" w:rsidRPr="004620D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Анатольевна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993E62" w:rsidRDefault="006339B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Белошапкина</w:t>
            </w:r>
          </w:p>
          <w:p w:rsidR="001906A9" w:rsidRPr="004620D8" w:rsidRDefault="006339B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Елена Викторовна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Default="006339B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Поспелова Наталья</w:t>
            </w:r>
          </w:p>
          <w:p w:rsidR="006339BA" w:rsidRPr="004620D8" w:rsidRDefault="006339BA" w:rsidP="00993E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2320" w:type="dxa"/>
            <w:gridSpan w:val="2"/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lastRenderedPageBreak/>
              <w:t>Старший группы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Член группы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993E62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993E62">
              <w:rPr>
                <w:sz w:val="28"/>
                <w:szCs w:val="28"/>
                <w:lang w:val="ru-RU"/>
              </w:rPr>
              <w:t>Член</w:t>
            </w:r>
            <w:r w:rsidR="002F4AC6">
              <w:rPr>
                <w:sz w:val="28"/>
                <w:szCs w:val="28"/>
                <w:lang w:val="ru-RU"/>
              </w:rPr>
              <w:t xml:space="preserve"> </w:t>
            </w:r>
            <w:r w:rsidRPr="00993E62">
              <w:rPr>
                <w:sz w:val="28"/>
                <w:szCs w:val="28"/>
                <w:lang w:val="ru-RU"/>
              </w:rPr>
              <w:t>группы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  <w:gridSpan w:val="3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lastRenderedPageBreak/>
              <w:t>Тех.персонал БСОШ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Тех.персонал БСОШ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 xml:space="preserve">Тех.персонал </w:t>
            </w:r>
            <w:r w:rsidRPr="004620D8">
              <w:rPr>
                <w:sz w:val="28"/>
                <w:szCs w:val="28"/>
                <w:lang w:val="ru-RU"/>
              </w:rPr>
              <w:lastRenderedPageBreak/>
              <w:t>БСОШ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Тех.персонал БСОШ</w:t>
            </w:r>
          </w:p>
        </w:tc>
        <w:tc>
          <w:tcPr>
            <w:tcW w:w="3247" w:type="dxa"/>
            <w:gridSpan w:val="2"/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lastRenderedPageBreak/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-371</w:t>
            </w: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-371</w:t>
            </w:r>
          </w:p>
          <w:p w:rsidR="001906A9" w:rsidRPr="004620D8" w:rsidRDefault="001906A9" w:rsidP="00EA0CAC">
            <w:pPr>
              <w:ind w:firstLine="284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-371</w:t>
            </w:r>
          </w:p>
          <w:p w:rsidR="001906A9" w:rsidRPr="004620D8" w:rsidRDefault="001906A9" w:rsidP="00EA0CAC">
            <w:pPr>
              <w:ind w:firstLine="284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-371</w:t>
            </w:r>
          </w:p>
          <w:p w:rsidR="001906A9" w:rsidRPr="004620D8" w:rsidRDefault="001906A9" w:rsidP="00EA0CAC">
            <w:pPr>
              <w:ind w:firstLine="284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254"/>
        </w:trPr>
        <w:tc>
          <w:tcPr>
            <w:tcW w:w="618" w:type="dxa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gridSpan w:val="6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620D8">
              <w:rPr>
                <w:b/>
                <w:bCs/>
                <w:i/>
                <w:iCs/>
                <w:sz w:val="28"/>
                <w:szCs w:val="28"/>
                <w:lang w:val="ru-RU"/>
              </w:rPr>
              <w:t>4</w:t>
            </w:r>
            <w:r w:rsidRPr="004620D8">
              <w:rPr>
                <w:b/>
                <w:bCs/>
                <w:i/>
                <w:iCs/>
                <w:sz w:val="28"/>
                <w:szCs w:val="28"/>
              </w:rPr>
              <w:t>. Группы</w:t>
            </w:r>
            <w:r w:rsidR="003B0F0A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i/>
                <w:iCs/>
                <w:sz w:val="28"/>
                <w:szCs w:val="28"/>
              </w:rPr>
              <w:t>охраны</w:t>
            </w:r>
            <w:r w:rsidR="003B0F0A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i/>
                <w:iCs/>
                <w:sz w:val="28"/>
                <w:szCs w:val="28"/>
              </w:rPr>
              <w:t>общественного</w:t>
            </w:r>
            <w:r w:rsidR="00BF358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i/>
                <w:iCs/>
                <w:sz w:val="28"/>
                <w:szCs w:val="28"/>
              </w:rPr>
              <w:t>порядка</w:t>
            </w:r>
          </w:p>
        </w:tc>
        <w:tc>
          <w:tcPr>
            <w:tcW w:w="3247" w:type="dxa"/>
            <w:gridSpan w:val="2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1511"/>
        </w:trPr>
        <w:tc>
          <w:tcPr>
            <w:tcW w:w="618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1.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2.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EA0CAC">
            <w:pPr>
              <w:ind w:firstLine="284"/>
              <w:rPr>
                <w:sz w:val="28"/>
                <w:szCs w:val="28"/>
                <w:lang w:val="ru-RU"/>
              </w:rPr>
            </w:pPr>
          </w:p>
        </w:tc>
        <w:tc>
          <w:tcPr>
            <w:tcW w:w="2046" w:type="dxa"/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Ипоков Андрей Афанасьевич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Коротеев Тимофей Сергеевич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0" w:type="dxa"/>
            <w:gridSpan w:val="2"/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  <w:lang w:val="ru-RU"/>
              </w:rPr>
              <w:t xml:space="preserve">Старший </w:t>
            </w:r>
            <w:r w:rsidRPr="004620D8">
              <w:rPr>
                <w:sz w:val="28"/>
                <w:szCs w:val="28"/>
              </w:rPr>
              <w:t>группы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Член группы</w:t>
            </w:r>
          </w:p>
        </w:tc>
        <w:tc>
          <w:tcPr>
            <w:tcW w:w="2296" w:type="dxa"/>
            <w:gridSpan w:val="3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Участковый уполномоченный полиции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Участковый уполномоченный полиции</w:t>
            </w:r>
          </w:p>
        </w:tc>
        <w:tc>
          <w:tcPr>
            <w:tcW w:w="3247" w:type="dxa"/>
            <w:gridSpan w:val="2"/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-221</w:t>
            </w: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239"/>
        </w:trPr>
        <w:tc>
          <w:tcPr>
            <w:tcW w:w="618" w:type="dxa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620D8">
              <w:rPr>
                <w:b/>
                <w:bCs/>
                <w:i/>
                <w:iCs/>
                <w:sz w:val="28"/>
                <w:szCs w:val="28"/>
                <w:lang w:val="ru-RU"/>
              </w:rPr>
              <w:t>5</w:t>
            </w:r>
            <w:r w:rsidRPr="004620D8">
              <w:rPr>
                <w:b/>
                <w:bCs/>
                <w:i/>
                <w:iCs/>
                <w:sz w:val="28"/>
                <w:szCs w:val="28"/>
              </w:rPr>
              <w:t>. Медицинский</w:t>
            </w:r>
            <w:r w:rsidR="002F4AC6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i/>
                <w:iCs/>
                <w:sz w:val="28"/>
                <w:szCs w:val="28"/>
              </w:rPr>
              <w:t>пункт</w:t>
            </w:r>
          </w:p>
        </w:tc>
        <w:tc>
          <w:tcPr>
            <w:tcW w:w="3247" w:type="dxa"/>
            <w:gridSpan w:val="2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1018"/>
        </w:trPr>
        <w:tc>
          <w:tcPr>
            <w:tcW w:w="618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1.</w:t>
            </w:r>
          </w:p>
        </w:tc>
        <w:tc>
          <w:tcPr>
            <w:tcW w:w="2046" w:type="dxa"/>
          </w:tcPr>
          <w:p w:rsidR="001906A9" w:rsidRPr="004620D8" w:rsidRDefault="001906A9" w:rsidP="00993E62">
            <w:pPr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Двоенос Татьяна Викторовна</w:t>
            </w:r>
          </w:p>
        </w:tc>
        <w:tc>
          <w:tcPr>
            <w:tcW w:w="2320" w:type="dxa"/>
            <w:gridSpan w:val="2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Начальник</w:t>
            </w:r>
            <w:r w:rsidR="002F4AC6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</w:rPr>
              <w:t>медпункта</w:t>
            </w:r>
          </w:p>
        </w:tc>
        <w:tc>
          <w:tcPr>
            <w:tcW w:w="2296" w:type="dxa"/>
            <w:gridSpan w:val="3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 xml:space="preserve">Медсестра </w:t>
            </w:r>
          </w:p>
        </w:tc>
        <w:tc>
          <w:tcPr>
            <w:tcW w:w="3247" w:type="dxa"/>
            <w:gridSpan w:val="2"/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-371</w:t>
            </w: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254"/>
        </w:trPr>
        <w:tc>
          <w:tcPr>
            <w:tcW w:w="618" w:type="dxa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gridSpan w:val="6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i/>
                <w:iCs/>
                <w:sz w:val="28"/>
                <w:szCs w:val="28"/>
                <w:lang w:val="ru-RU"/>
              </w:rPr>
              <w:t>6. Комната матери и ребенка</w:t>
            </w:r>
          </w:p>
        </w:tc>
        <w:tc>
          <w:tcPr>
            <w:tcW w:w="3247" w:type="dxa"/>
            <w:gridSpan w:val="2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748"/>
        </w:trPr>
        <w:tc>
          <w:tcPr>
            <w:tcW w:w="618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1.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775160" w:rsidRDefault="00775160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775160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2</w:t>
            </w:r>
          </w:p>
          <w:p w:rsidR="001906A9" w:rsidRPr="004620D8" w:rsidRDefault="001906A9" w:rsidP="00775160">
            <w:pPr>
              <w:ind w:firstLine="284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6" w:type="dxa"/>
          </w:tcPr>
          <w:p w:rsidR="001906A9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Лаврикова Надежда Анатольевна</w:t>
            </w:r>
          </w:p>
          <w:p w:rsidR="00775160" w:rsidRPr="004620D8" w:rsidRDefault="00775160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Перегоедова Светлана Анатольевна</w:t>
            </w:r>
          </w:p>
        </w:tc>
        <w:tc>
          <w:tcPr>
            <w:tcW w:w="2320" w:type="dxa"/>
            <w:gridSpan w:val="2"/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Старший группы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Член группы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  <w:gridSpan w:val="3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воспитатель</w:t>
            </w: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3247" w:type="dxa"/>
            <w:gridSpan w:val="2"/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-353</w:t>
            </w: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6339BA">
        <w:trPr>
          <w:gridAfter w:val="1"/>
          <w:wAfter w:w="2348" w:type="dxa"/>
          <w:trHeight w:val="239"/>
        </w:trPr>
        <w:tc>
          <w:tcPr>
            <w:tcW w:w="618" w:type="dxa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i/>
                <w:iCs/>
                <w:sz w:val="28"/>
                <w:szCs w:val="28"/>
                <w:lang w:val="ru-RU"/>
              </w:rPr>
              <w:t>7. Справочная служба</w:t>
            </w:r>
          </w:p>
        </w:tc>
        <w:tc>
          <w:tcPr>
            <w:tcW w:w="3247" w:type="dxa"/>
            <w:gridSpan w:val="2"/>
            <w:tcBorders>
              <w:left w:val="nil"/>
              <w:right w:val="nil"/>
            </w:tcBorders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993E62">
        <w:trPr>
          <w:gridAfter w:val="1"/>
          <w:wAfter w:w="2348" w:type="dxa"/>
          <w:trHeight w:val="763"/>
        </w:trPr>
        <w:tc>
          <w:tcPr>
            <w:tcW w:w="618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046" w:type="dxa"/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Кузин Николай Николаевич</w:t>
            </w:r>
          </w:p>
          <w:p w:rsidR="001906A9" w:rsidRPr="004620D8" w:rsidRDefault="001906A9" w:rsidP="00993E62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70" w:type="dxa"/>
            <w:gridSpan w:val="3"/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Администратор</w:t>
            </w:r>
          </w:p>
        </w:tc>
        <w:tc>
          <w:tcPr>
            <w:tcW w:w="2246" w:type="dxa"/>
            <w:gridSpan w:val="2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Зам. По безопасности МБОУ «Бакчарская СОШ»</w:t>
            </w:r>
          </w:p>
        </w:tc>
        <w:tc>
          <w:tcPr>
            <w:tcW w:w="3247" w:type="dxa"/>
            <w:gridSpan w:val="2"/>
          </w:tcPr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838249)21-359</w:t>
            </w:r>
          </w:p>
          <w:p w:rsidR="001906A9" w:rsidRPr="004620D8" w:rsidRDefault="001906A9" w:rsidP="00EA0CAC">
            <w:pPr>
              <w:ind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906A9" w:rsidRPr="004620D8" w:rsidRDefault="001906A9" w:rsidP="00EA0CAC">
      <w:pPr>
        <w:ind w:firstLine="284"/>
        <w:jc w:val="both"/>
        <w:rPr>
          <w:b/>
          <w:bCs/>
          <w:i/>
          <w:iCs/>
          <w:sz w:val="28"/>
          <w:szCs w:val="28"/>
          <w:lang w:val="ru-RU"/>
        </w:rPr>
      </w:pPr>
      <w:r w:rsidRPr="004620D8">
        <w:rPr>
          <w:b/>
          <w:bCs/>
          <w:i/>
          <w:iCs/>
          <w:sz w:val="28"/>
          <w:szCs w:val="28"/>
          <w:lang w:val="ru-RU"/>
        </w:rPr>
        <w:t xml:space="preserve">8. Кабинет психологического обеспечения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1985"/>
        <w:gridCol w:w="2409"/>
        <w:gridCol w:w="2340"/>
        <w:gridCol w:w="3047"/>
      </w:tblGrid>
      <w:tr w:rsidR="001906A9" w:rsidRPr="004620D8" w:rsidTr="00993E62">
        <w:tc>
          <w:tcPr>
            <w:tcW w:w="568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 xml:space="preserve">       1.</w:t>
            </w:r>
          </w:p>
        </w:tc>
        <w:tc>
          <w:tcPr>
            <w:tcW w:w="1985" w:type="dxa"/>
          </w:tcPr>
          <w:p w:rsidR="001906A9" w:rsidRPr="004620D8" w:rsidRDefault="001906A9" w:rsidP="00993E62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Чиркина Людмила Владимировна</w:t>
            </w:r>
          </w:p>
        </w:tc>
        <w:tc>
          <w:tcPr>
            <w:tcW w:w="2409" w:type="dxa"/>
          </w:tcPr>
          <w:p w:rsidR="001906A9" w:rsidRPr="004620D8" w:rsidRDefault="001906A9" w:rsidP="00993E62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2340" w:type="dxa"/>
          </w:tcPr>
          <w:p w:rsidR="001906A9" w:rsidRPr="004620D8" w:rsidRDefault="001906A9" w:rsidP="00EA0CAC">
            <w:pPr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3047" w:type="dxa"/>
          </w:tcPr>
          <w:p w:rsidR="001906A9" w:rsidRPr="004620D8" w:rsidRDefault="001906A9" w:rsidP="00EA0CAC">
            <w:pPr>
              <w:ind w:firstLine="284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(8382</w:t>
            </w:r>
            <w:r w:rsidRPr="004620D8">
              <w:rPr>
                <w:sz w:val="28"/>
                <w:szCs w:val="28"/>
                <w:lang w:val="ru-RU"/>
              </w:rPr>
              <w:t>49</w:t>
            </w:r>
            <w:r w:rsidRPr="004620D8">
              <w:rPr>
                <w:sz w:val="28"/>
                <w:szCs w:val="28"/>
              </w:rPr>
              <w:t>)21</w:t>
            </w:r>
            <w:r w:rsidRPr="004620D8">
              <w:rPr>
                <w:sz w:val="28"/>
                <w:szCs w:val="28"/>
                <w:lang w:val="ru-RU"/>
              </w:rPr>
              <w:t>-371</w:t>
            </w:r>
          </w:p>
        </w:tc>
      </w:tr>
    </w:tbl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rPr>
          <w:sz w:val="28"/>
          <w:szCs w:val="28"/>
          <w:lang w:val="ru-RU"/>
        </w:rPr>
      </w:pPr>
    </w:p>
    <w:p w:rsidR="004A3076" w:rsidRPr="004620D8" w:rsidRDefault="004A3076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Приложение № 3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Положению  по организации работы пунктов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временного размещения населения, пострадавшего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чрезвычайных ситуациях на территории  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                                                                                        Бакчарского сельского поселения                                                                                     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-145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Календарный план </w:t>
      </w:r>
    </w:p>
    <w:p w:rsidR="001906A9" w:rsidRPr="004620D8" w:rsidRDefault="001906A9" w:rsidP="00EA0CAC">
      <w:pPr>
        <w:tabs>
          <w:tab w:val="left" w:pos="10065"/>
        </w:tabs>
        <w:ind w:right="-145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действий администрации пункта размещения</w:t>
      </w:r>
    </w:p>
    <w:tbl>
      <w:tblPr>
        <w:tblW w:w="10562" w:type="dxa"/>
        <w:tblInd w:w="-44" w:type="dxa"/>
        <w:tblLayout w:type="fixed"/>
        <w:tblCellMar>
          <w:top w:w="40" w:type="dxa"/>
          <w:left w:w="28" w:type="dxa"/>
          <w:right w:w="65" w:type="dxa"/>
        </w:tblCellMar>
        <w:tblLook w:val="00A0"/>
      </w:tblPr>
      <w:tblGrid>
        <w:gridCol w:w="678"/>
        <w:gridCol w:w="2371"/>
        <w:gridCol w:w="1683"/>
        <w:gridCol w:w="727"/>
        <w:gridCol w:w="757"/>
        <w:gridCol w:w="549"/>
        <w:gridCol w:w="546"/>
        <w:gridCol w:w="542"/>
        <w:gridCol w:w="538"/>
        <w:gridCol w:w="470"/>
        <w:gridCol w:w="1701"/>
      </w:tblGrid>
      <w:tr w:rsidR="001906A9" w:rsidRPr="004620D8" w:rsidTr="004958C0">
        <w:trPr>
          <w:trHeight w:val="554"/>
        </w:trPr>
        <w:tc>
          <w:tcPr>
            <w:tcW w:w="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Проводимые</w:t>
            </w:r>
            <w:r w:rsidR="00993E62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ind w:right="589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Время</w:t>
            </w:r>
            <w:r w:rsidR="00993E62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</w:rPr>
              <w:t>выполнения, мин.,час.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ind w:right="-11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Исполнители</w:t>
            </w:r>
          </w:p>
        </w:tc>
      </w:tr>
      <w:tr w:rsidR="001906A9" w:rsidRPr="004620D8" w:rsidTr="004958C0">
        <w:trPr>
          <w:trHeight w:val="297"/>
        </w:trPr>
        <w:tc>
          <w:tcPr>
            <w:tcW w:w="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10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40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ind w:right="-52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after="160" w:line="259" w:lineRule="auto"/>
              <w:ind w:right="-81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after="160"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4958C0">
        <w:trPr>
          <w:trHeight w:val="288"/>
        </w:trPr>
        <w:tc>
          <w:tcPr>
            <w:tcW w:w="4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right="-1330" w:firstLine="284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При</w:t>
            </w:r>
            <w:r w:rsidR="003B0F0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b/>
                <w:bCs/>
                <w:sz w:val="28"/>
                <w:szCs w:val="28"/>
                <w:lang w:val="ru-RU"/>
              </w:rPr>
              <w:t>получении сигнала оповещения</w:t>
            </w:r>
          </w:p>
        </w:tc>
        <w:tc>
          <w:tcPr>
            <w:tcW w:w="583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3B0F0A">
            <w:pPr>
              <w:spacing w:line="259" w:lineRule="auto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(распоряжения) на развертывание</w:t>
            </w:r>
          </w:p>
        </w:tc>
      </w:tr>
      <w:tr w:rsidR="001906A9" w:rsidRPr="004620D8" w:rsidTr="004958C0">
        <w:trPr>
          <w:trHeight w:val="575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Оповещение и сбор администрации ПВР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начальник ПВР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4958C0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ind w:right="61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Уточнение состава ПВР и функциональных обязанностей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CA755D" w:rsidP="00993E62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З</w:t>
            </w:r>
            <w:r w:rsidR="001906A9" w:rsidRPr="004620D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906A9" w:rsidRPr="004620D8">
              <w:rPr>
                <w:sz w:val="28"/>
                <w:szCs w:val="28"/>
              </w:rPr>
              <w:t>начальника</w:t>
            </w:r>
          </w:p>
          <w:p w:rsidR="001906A9" w:rsidRPr="004620D8" w:rsidRDefault="001906A9" w:rsidP="00993E6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ПВР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4958C0">
        <w:trPr>
          <w:trHeight w:val="846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З.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Установление связи с рабочими группами КЧСиОПБ, ЭПК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CA755D" w:rsidP="00993E62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З</w:t>
            </w:r>
            <w:r w:rsidR="001906A9" w:rsidRPr="004620D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906A9" w:rsidRPr="004620D8">
              <w:rPr>
                <w:sz w:val="28"/>
                <w:szCs w:val="28"/>
              </w:rPr>
              <w:t>начальника ПВР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4958C0">
        <w:trPr>
          <w:trHeight w:val="5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4.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Занятие группами ПВР рабочих мест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CA755D" w:rsidP="00993E62">
            <w:pPr>
              <w:spacing w:line="259" w:lineRule="auto"/>
              <w:ind w:right="-121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Н</w:t>
            </w:r>
            <w:r w:rsidR="001906A9" w:rsidRPr="004620D8">
              <w:rPr>
                <w:sz w:val="28"/>
                <w:szCs w:val="28"/>
              </w:rPr>
              <w:t>ачальник</w:t>
            </w:r>
            <w:r w:rsidR="001906A9" w:rsidRPr="004620D8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906A9" w:rsidRPr="004620D8">
              <w:rPr>
                <w:sz w:val="28"/>
                <w:szCs w:val="28"/>
                <w:lang w:val="ru-RU"/>
              </w:rPr>
              <w:t>групп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4958C0">
        <w:trPr>
          <w:trHeight w:val="56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5.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Организация охраны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CA755D" w:rsidP="00993E62">
            <w:pPr>
              <w:spacing w:line="259" w:lineRule="auto"/>
              <w:ind w:right="-121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Н</w:t>
            </w:r>
            <w:r w:rsidR="001906A9" w:rsidRPr="004620D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906A9" w:rsidRPr="004620D8">
              <w:rPr>
                <w:sz w:val="28"/>
                <w:szCs w:val="28"/>
                <w:lang w:val="ru-RU"/>
              </w:rPr>
              <w:t>груп</w:t>
            </w:r>
            <w:r w:rsidR="001906A9" w:rsidRPr="004620D8">
              <w:rPr>
                <w:sz w:val="28"/>
                <w:szCs w:val="28"/>
              </w:rPr>
              <w:t>пы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906A9" w:rsidRPr="004620D8">
              <w:rPr>
                <w:sz w:val="28"/>
                <w:szCs w:val="28"/>
                <w:lang w:val="ru-RU"/>
              </w:rPr>
              <w:t>ООП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4958C0">
        <w:trPr>
          <w:trHeight w:val="85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6.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ind w:right="47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Доклад в КЧС и ОПБ о готовности к приему эваконаселения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993E6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начальник ПВР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BF358D" w:rsidTr="004958C0">
        <w:trPr>
          <w:trHeight w:val="290"/>
        </w:trPr>
        <w:tc>
          <w:tcPr>
            <w:tcW w:w="1056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При получении распоряжения на прием эваконаселения</w:t>
            </w:r>
          </w:p>
        </w:tc>
      </w:tr>
      <w:tr w:rsidR="001906A9" w:rsidRPr="004620D8" w:rsidTr="004958C0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ind w:right="39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Объявление сбора администрации ПВР, постановка задач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начальник ПВР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4958C0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ind w:right="39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Установление связи с рабочими группами КЧСиОПБ, ЭПК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CA755D" w:rsidP="004958C0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З</w:t>
            </w:r>
            <w:r w:rsidR="001906A9" w:rsidRPr="004620D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906A9" w:rsidRPr="004620D8">
              <w:rPr>
                <w:sz w:val="28"/>
                <w:szCs w:val="28"/>
              </w:rPr>
              <w:t>начальника</w:t>
            </w:r>
          </w:p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ПВР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4958C0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lastRenderedPageBreak/>
              <w:t>з.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Встреча и размещение работников</w:t>
            </w:r>
          </w:p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мед. учреждений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CA755D" w:rsidP="004958C0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З</w:t>
            </w:r>
            <w:r w:rsidR="001906A9" w:rsidRPr="004620D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906A9" w:rsidRPr="004620D8">
              <w:rPr>
                <w:sz w:val="28"/>
                <w:szCs w:val="28"/>
              </w:rPr>
              <w:t>начальника</w:t>
            </w:r>
          </w:p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ПВР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BF358D" w:rsidTr="004958C0">
        <w:trPr>
          <w:trHeight w:val="5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4.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Выставление</w:t>
            </w:r>
            <w:r w:rsidR="004958C0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</w:rPr>
              <w:t>регули</w:t>
            </w:r>
            <w:r w:rsidRPr="004620D8">
              <w:rPr>
                <w:sz w:val="28"/>
                <w:szCs w:val="28"/>
                <w:lang w:val="ru-RU"/>
              </w:rPr>
              <w:t>ровщиков</w:t>
            </w:r>
            <w:r w:rsidR="004958C0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</w:rPr>
              <w:t>движения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ОМВД России по Молчановскому району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4958C0">
        <w:trPr>
          <w:trHeight w:val="5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5.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Организация охраны внутри ПВР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ind w:right="-67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н</w:t>
            </w:r>
            <w:r w:rsidRPr="004620D8">
              <w:rPr>
                <w:sz w:val="28"/>
                <w:szCs w:val="28"/>
              </w:rPr>
              <w:t>ачальник</w:t>
            </w:r>
            <w:r w:rsidRPr="004620D8">
              <w:rPr>
                <w:sz w:val="28"/>
                <w:szCs w:val="28"/>
                <w:lang w:val="ru-RU"/>
              </w:rPr>
              <w:t xml:space="preserve"> групп</w:t>
            </w:r>
            <w:r w:rsidRPr="004620D8">
              <w:rPr>
                <w:sz w:val="28"/>
                <w:szCs w:val="28"/>
              </w:rPr>
              <w:t xml:space="preserve">ы </w:t>
            </w:r>
            <w:r w:rsidRPr="004620D8">
              <w:rPr>
                <w:sz w:val="28"/>
                <w:szCs w:val="28"/>
                <w:lang w:val="ru-RU"/>
              </w:rPr>
              <w:t>ООП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BF358D" w:rsidTr="004958C0">
        <w:trPr>
          <w:trHeight w:val="1129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6.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43" w:lineRule="auto"/>
              <w:ind w:right="25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Прием эвакуируемого населения, учет и размещение в комнатах отдыха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начальник групп встречи, приема, регистрации и размещения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4958C0">
        <w:trPr>
          <w:trHeight w:val="58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43" w:lineRule="auto"/>
              <w:ind w:right="25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Организация медицинского обслуживания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Медицинский пункт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BF358D" w:rsidTr="004958C0">
        <w:trPr>
          <w:trHeight w:val="66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43" w:lineRule="auto"/>
              <w:ind w:right="25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Организация досуга детей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начальник комнаты матери и ребенка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906A9" w:rsidRPr="004620D8" w:rsidTr="004958C0">
        <w:trPr>
          <w:trHeight w:val="67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43" w:lineRule="auto"/>
              <w:ind w:right="25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Организация питания эваконаселения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предприятие торговли и питания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Начальник ПВР___________________________________________________________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            </w:t>
      </w:r>
      <w:r w:rsidR="004958C0">
        <w:rPr>
          <w:sz w:val="28"/>
          <w:szCs w:val="28"/>
          <w:lang w:val="ru-RU"/>
        </w:rPr>
        <w:t xml:space="preserve">                                 </w:t>
      </w:r>
      <w:r w:rsidRPr="004620D8">
        <w:rPr>
          <w:sz w:val="28"/>
          <w:szCs w:val="28"/>
          <w:lang w:val="ru-RU"/>
        </w:rPr>
        <w:t>(подпись, ФИО, дата)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both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both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both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CA755D">
      <w:pPr>
        <w:jc w:val="both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4958C0" w:rsidRDefault="004958C0" w:rsidP="00EA0CAC">
      <w:pPr>
        <w:ind w:firstLine="284"/>
        <w:jc w:val="both"/>
        <w:rPr>
          <w:sz w:val="28"/>
          <w:szCs w:val="28"/>
          <w:lang w:val="ru-RU"/>
        </w:rPr>
      </w:pPr>
    </w:p>
    <w:p w:rsidR="004958C0" w:rsidRDefault="004958C0" w:rsidP="00EA0CAC">
      <w:pPr>
        <w:ind w:firstLine="284"/>
        <w:jc w:val="both"/>
        <w:rPr>
          <w:sz w:val="28"/>
          <w:szCs w:val="28"/>
          <w:lang w:val="ru-RU"/>
        </w:rPr>
      </w:pPr>
    </w:p>
    <w:p w:rsidR="004958C0" w:rsidRDefault="004958C0" w:rsidP="00EA0CAC">
      <w:pPr>
        <w:ind w:firstLine="284"/>
        <w:jc w:val="both"/>
        <w:rPr>
          <w:sz w:val="28"/>
          <w:szCs w:val="28"/>
          <w:lang w:val="ru-RU"/>
        </w:rPr>
      </w:pPr>
    </w:p>
    <w:p w:rsidR="004958C0" w:rsidRPr="004620D8" w:rsidRDefault="004958C0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4A3076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</w:t>
      </w:r>
      <w:r w:rsidR="001906A9" w:rsidRPr="004620D8">
        <w:rPr>
          <w:sz w:val="28"/>
          <w:szCs w:val="28"/>
          <w:lang w:val="ru-RU"/>
        </w:rPr>
        <w:t>ожение № 4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Положению  по организации работы пунктов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временного размещения населения, пострадавшего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чрезвычайных ситуациях на территории   </w:t>
      </w:r>
    </w:p>
    <w:p w:rsidR="004A3076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                                                                                       Бакчарского сельского </w:t>
      </w:r>
    </w:p>
    <w:p w:rsidR="004A3076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поселения  </w:t>
      </w: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536D06">
      <w:pPr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Схема оповещения и сбора администрации пункта временного размещения</w:t>
      </w:r>
    </w:p>
    <w:p w:rsidR="001906A9" w:rsidRPr="004620D8" w:rsidRDefault="001906A9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42" o:spid="_x0000_s1057" style="position:absolute;left:0;text-align:left;margin-left:28.7pt;margin-top:12.2pt;width:134.25pt;height:75.75pt;z-index:251585536;visibility:visible">
            <v:textbox style="mso-next-textbox:#Rectangle 42">
              <w:txbxContent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Глава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Бакчарского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района</w:t>
                  </w:r>
                </w:p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Ревера С.П.</w:t>
                  </w:r>
                </w:p>
                <w:p w:rsidR="00993E62" w:rsidRPr="00AE63D7" w:rsidRDefault="00993E62" w:rsidP="00AE63D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 21-357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43" o:spid="_x0000_s1058" style="position:absolute;left:0;text-align:left;margin-left:217.7pt;margin-top:12.2pt;width:126pt;height:75.75pt;z-index:251586560;visibility:visible">
            <v:textbox style="mso-next-textbox:#Rectangle 43">
              <w:txbxContent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Секретарь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КЧС и ПБ</w:t>
                  </w:r>
                </w:p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Сайчук С.А.</w:t>
                  </w:r>
                </w:p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тел. 22-557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44" o:spid="_x0000_s1059" style="position:absolute;left:0;text-align:left;margin-left:395.45pt;margin-top:12.2pt;width:133.5pt;height:75.75pt;z-index:251587584;visibility:visible">
            <v:textbox style="mso-next-textbox:#Rectangle 44">
              <w:txbxContent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Начальник ПВР</w:t>
                  </w:r>
                </w:p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Вашурина З.З.</w:t>
                  </w:r>
                </w:p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 41-5-95</w:t>
                  </w:r>
                </w:p>
              </w:txbxContent>
            </v:textbox>
          </v:rect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55" o:spid="_x0000_s1060" type="#_x0000_t32" style="position:absolute;left:0;text-align:left;margin-left:343.7pt;margin-top:13.1pt;width:51.75pt;height:0;z-index:251597824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54" o:spid="_x0000_s1061" type="#_x0000_t32" style="position:absolute;left:0;text-align:left;margin-left:162.95pt;margin-top:13.1pt;width:54.75pt;height:0;z-index:251596800;visibility:visible">
            <v:stroke endarrow="block"/>
          </v:shape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58" o:spid="_x0000_s1062" type="#_x0000_t32" style="position:absolute;left:0;text-align:left;margin-left:494.45pt;margin-top:5.15pt;width:0;height:120pt;z-index:25160089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56" o:spid="_x0000_s1063" type="#_x0000_t32" style="position:absolute;left:0;text-align:left;margin-left:464.45pt;margin-top:5.15pt;width:0;height:55.5pt;z-index:251598848;visibility:visible"/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45" o:spid="_x0000_s1064" style="position:absolute;left:0;text-align:left;margin-left:217.7pt;margin-top:9.05pt;width:132pt;height:72.75pt;z-index:251588608;visibility:visible">
            <v:textbox style="mso-next-textbox:#Rectangle 45">
              <w:txbxContent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Заместитель начальника ПВР</w:t>
                  </w:r>
                </w:p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Тарасенко В.В.</w:t>
                  </w:r>
                </w:p>
                <w:p w:rsidR="00993E62" w:rsidRDefault="00993E62" w:rsidP="006A7B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Тел.21-271</w:t>
                  </w:r>
                </w:p>
              </w:txbxContent>
            </v:textbox>
          </v:rect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65" o:spid="_x0000_s1065" type="#_x0000_t32" style="position:absolute;left:0;text-align:left;margin-left:3.95pt;margin-top:10.7pt;width:0;height:199.5pt;z-index:25160704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64" o:spid="_x0000_s1066" type="#_x0000_t32" style="position:absolute;left:0;text-align:left;margin-left:3.95pt;margin-top:10.7pt;width:213.75pt;height:0;flip:x;z-index:25160601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57" o:spid="_x0000_s1067" type="#_x0000_t32" style="position:absolute;left:0;text-align:left;margin-left:349.7pt;margin-top:5.45pt;width:114.75pt;height:0;flip:x;z-index:251599872;visibility:visible">
            <v:stroke endarrow="block"/>
          </v:shape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63" o:spid="_x0000_s1068" type="#_x0000_t32" style="position:absolute;left:0;text-align:left;margin-left:459.2pt;margin-top:1pt;width:0;height:37.5pt;z-index:251604992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62" o:spid="_x0000_s1069" type="#_x0000_t32" style="position:absolute;left:0;text-align:left;margin-left:279.2pt;margin-top:1pt;width:0;height:37.5pt;z-index:251603968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61" o:spid="_x0000_s1070" type="#_x0000_t32" style="position:absolute;left:0;text-align:left;margin-left:87.95pt;margin-top:1pt;width:0;height:37.5pt;z-index:251602944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60" o:spid="_x0000_s1071" type="#_x0000_t32" style="position:absolute;left:0;text-align:left;margin-left:87.95pt;margin-top:1pt;width:406.5pt;height:0;flip:x;z-index:251601920;visibility:visible"/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48" o:spid="_x0000_s1072" style="position:absolute;left:0;text-align:left;margin-left:395.45pt;margin-top:10.9pt;width:133.5pt;height:82.75pt;z-index:251591680;visibility:visible">
            <v:textbox style="mso-next-textbox:#Rectangle 48">
              <w:txbxContent>
                <w:p w:rsidR="00993E62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Начальник группы охраны общественного порядка</w:t>
                  </w:r>
                </w:p>
                <w:p w:rsidR="00993E62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Ипоков А.А.</w:t>
                  </w:r>
                </w:p>
                <w:p w:rsidR="00993E62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Тел.21-2-21</w:t>
                  </w:r>
                </w:p>
                <w:p w:rsidR="00993E62" w:rsidRPr="00E87F5D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47" o:spid="_x0000_s1073" style="position:absolute;left:0;text-align:left;margin-left:217.7pt;margin-top:10.9pt;width:132pt;height:86.9pt;z-index:251590656;visibility:visible">
            <v:textbox style="mso-next-textbox:#Rectangle 47">
              <w:txbxContent>
                <w:p w:rsidR="00993E62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Начальник группы встречи, приема, регистрации и размещения</w:t>
                  </w:r>
                </w:p>
                <w:p w:rsidR="00993E62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Качина Н.А.</w:t>
                  </w:r>
                </w:p>
                <w:p w:rsidR="00993E62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21-3-71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46" o:spid="_x0000_s1074" style="position:absolute;left:0;text-align:left;margin-left:24.2pt;margin-top:10.9pt;width:135pt;height:86.9pt;z-index:251589632;visibility:visible">
            <v:textbox style="mso-next-textbox:#Rectangle 46">
              <w:txbxContent>
                <w:p w:rsidR="00993E62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Начальник группы комплектования, отправки и сопровождения</w:t>
                  </w:r>
                </w:p>
                <w:p w:rsidR="00993E62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Петрова Н.Г.</w:t>
                  </w:r>
                </w:p>
                <w:p w:rsidR="00993E62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 21-513</w:t>
                  </w:r>
                </w:p>
                <w:p w:rsidR="00993E62" w:rsidRPr="00E87F5D" w:rsidRDefault="00993E62" w:rsidP="008D797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72" o:spid="_x0000_s1075" type="#_x0000_t32" style="position:absolute;left:0;text-align:left;margin-left:3.95pt;margin-top:3.25pt;width:268.5pt;height:0;z-index:25161318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67" o:spid="_x0000_s1076" type="#_x0000_t32" style="position:absolute;left:0;text-align:left;margin-left:272.45pt;margin-top:3.25pt;width:0;height:186.75pt;z-index:251608064;visibility:visible"/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50" o:spid="_x0000_s1077" style="position:absolute;left:0;text-align:left;margin-left:395.45pt;margin-top:12.4pt;width:133.5pt;height:80.5pt;z-index:251593728;visibility:visible">
            <v:textbox style="mso-next-textbox:#Rectangle 50">
              <w:txbxContent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Медицинский пункт пункта временного размещения</w:t>
                  </w:r>
                </w:p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Двоенос Т.В.</w:t>
                  </w:r>
                </w:p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Тел.21-3-71</w:t>
                  </w:r>
                </w:p>
              </w:txbxContent>
            </v:textbox>
          </v:rect>
        </w:pict>
      </w: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49" o:spid="_x0000_s1078" style="position:absolute;left:0;text-align:left;margin-left:18.95pt;margin-top:.85pt;width:135.75pt;height:78.25pt;z-index:251592704;visibility:visible">
            <v:textbox style="mso-next-textbox:#Rectangle 49">
              <w:txbxContent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Стол справок пункта временного размещения</w:t>
                  </w:r>
                </w:p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Кузин НН.</w:t>
                  </w:r>
                </w:p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Тел.21-3-59</w:t>
                  </w:r>
                </w:p>
              </w:txbxContent>
            </v:textbox>
          </v:rect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71" o:spid="_x0000_s1079" type="#_x0000_t32" style="position:absolute;left:0;text-align:left;margin-left:272.45pt;margin-top:4pt;width:123pt;height:0;z-index:251612160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70" o:spid="_x0000_s1080" type="#_x0000_t32" style="position:absolute;left:0;text-align:left;margin-left:154.7pt;margin-top:4pt;width:117.75pt;height:0;flip:x;z-index:251611136;visibility:visible">
            <v:stroke endarrow="block"/>
          </v:shape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pict>
          <v:rect id="Rectangle 51" o:spid="_x0000_s1081" style="position:absolute;left:0;text-align:left;margin-left:18.95pt;margin-top:13pt;width:135.75pt;height:106.75pt;z-index:251594752;visibility:visible">
            <v:textbox style="mso-next-textbox:#Rectangle 51">
              <w:txbxContent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Комната психологического обеспечения пункта временного размещения</w:t>
                  </w:r>
                </w:p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Чиркина Л.В.</w:t>
                  </w:r>
                </w:p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 21-3-71</w:t>
                  </w:r>
                </w:p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993E62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993E62" w:rsidRPr="00E87F5D" w:rsidRDefault="00993E62" w:rsidP="00C214D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52" o:spid="_x0000_s1082" style="position:absolute;left:0;text-align:left;margin-left:395.45pt;margin-top:4.45pt;width:133.5pt;height:88pt;z-index:251595776;visibility:visible">
            <v:textbox style="mso-next-textbox:#Rectangle 52">
              <w:txbxContent>
                <w:p w:rsidR="00993E62" w:rsidRDefault="00993E62" w:rsidP="000307F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Комната матери и ребенка пункта временного размещения</w:t>
                  </w:r>
                </w:p>
                <w:p w:rsidR="00993E62" w:rsidRDefault="00993E62" w:rsidP="000307F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Лаврикова Н.А.</w:t>
                  </w:r>
                </w:p>
                <w:p w:rsidR="00993E62" w:rsidRDefault="00993E62" w:rsidP="000307F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 21-3-53</w:t>
                  </w:r>
                </w:p>
              </w:txbxContent>
            </v:textbox>
          </v:rect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69" o:spid="_x0000_s1083" type="#_x0000_t32" style="position:absolute;left:0;text-align:left;margin-left:154.7pt;margin-top:10.6pt;width:117.75pt;height:0;flip:x;z-index:251610112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68" o:spid="_x0000_s1084" type="#_x0000_t32" style="position:absolute;left:0;text-align:left;margin-left:272.45pt;margin-top:10.6pt;width:123pt;height:0;z-index:251609088;visibility:visible">
            <v:stroke endarrow="block"/>
          </v:shape>
        </w:pic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4A3076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</w:t>
      </w:r>
      <w:r w:rsidR="001906A9" w:rsidRPr="004620D8">
        <w:rPr>
          <w:sz w:val="28"/>
          <w:szCs w:val="28"/>
          <w:lang w:val="ru-RU"/>
        </w:rPr>
        <w:t>иложение № 5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Положению  по организации работы пунктов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временного размещения населения, пострадавшего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чрезвычайных ситуациях на территории  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                                                                                        Бакчарского сельского поселения                                                                                                                                                                                 </w:t>
      </w: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  <w:r w:rsidRPr="004620D8">
        <w:rPr>
          <w:sz w:val="28"/>
          <w:szCs w:val="28"/>
          <w:u w:val="single"/>
          <w:lang w:val="ru-RU"/>
        </w:rPr>
        <w:t>План размещения эвакуируемого населения в ПВР</w:t>
      </w:r>
      <w:r w:rsidRPr="004620D8">
        <w:rPr>
          <w:sz w:val="28"/>
          <w:szCs w:val="28"/>
          <w:lang w:val="ru-RU"/>
        </w:rPr>
        <w:t>.</w:t>
      </w: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u w:val="single"/>
          <w:lang w:val="ru-RU"/>
        </w:rPr>
      </w:pPr>
      <w:r w:rsidRPr="004620D8">
        <w:rPr>
          <w:sz w:val="28"/>
          <w:szCs w:val="28"/>
          <w:u w:val="single"/>
          <w:lang w:val="ru-RU"/>
        </w:rPr>
        <w:t>План 1этажа</w: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72" o:spid="_x0000_s1085" type="#_x0000_t32" style="position:absolute;left:0;text-align:left;margin-left:444.2pt;margin-top:11pt;width:0;height:20.25pt;flip:y;z-index:25175449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94" o:spid="_x0000_s1086" type="#_x0000_t32" style="position:absolute;left:0;text-align:left;margin-left:181.7pt;margin-top:11pt;width:0;height:42pt;z-index:251685888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76" o:spid="_x0000_s1087" type="#_x0000_t32" style="position:absolute;left:0;text-align:left;margin-left:292.7pt;margin-top:11pt;width:0;height:76.5pt;z-index:25166950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73" o:spid="_x0000_s1088" type="#_x0000_t32" style="position:absolute;left:0;text-align:left;margin-left:369.2pt;margin-top:11pt;width:0;height:36.75pt;z-index:25166643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69" o:spid="_x0000_s1089" type="#_x0000_t32" style="position:absolute;left:0;text-align:left;margin-left:114.95pt;margin-top:11pt;width:0;height:36.75pt;z-index:25166233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66" o:spid="_x0000_s1090" type="#_x0000_t32" style="position:absolute;left:0;text-align:left;margin-left:515.45pt;margin-top:11pt;width:0;height:227.25pt;z-index:251660288;visibility:visible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159" o:spid="_x0000_s1091" type="#_x0000_t32" style="position:absolute;left:0;text-align:left;margin-left:7.7pt;margin-top:11pt;width:0;height:227.25pt;z-index:251653120;visibility:visible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158" o:spid="_x0000_s1092" type="#_x0000_t32" style="position:absolute;left:0;text-align:left;margin-left:7.7pt;margin-top:11pt;width:507.75pt;height:0;z-index:251652096;visibility:visible" strokeweight="2.25pt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93" type="#_x0000_t202" style="position:absolute;left:0;text-align:left;margin-left:453.2pt;margin-top:4.85pt;width:58.5pt;height:21.6pt;z-index:251759616;visibility:visible">
            <v:textbox style="mso-next-textbox:#Надпись 2">
              <w:txbxContent>
                <w:p w:rsidR="00993E62" w:rsidRPr="008D379F" w:rsidRDefault="00993E62" w:rsidP="008D37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психолог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01" o:spid="_x0000_s1094" type="#_x0000_t32" style="position:absolute;left:0;text-align:left;margin-left:369.2pt;margin-top:7.7pt;width:0;height:9.75pt;flip:y;z-index:251692032;visibility:visible"/>
        </w:pict>
      </w:r>
    </w:p>
    <w:p w:rsidR="001906A9" w:rsidRPr="004620D8" w:rsidRDefault="00EF57C5" w:rsidP="00EA0CAC">
      <w:pPr>
        <w:tabs>
          <w:tab w:val="left" w:pos="7395"/>
          <w:tab w:val="right" w:pos="10487"/>
        </w:tabs>
        <w:ind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74" o:spid="_x0000_s1095" type="#_x0000_t32" style="position:absolute;left:0;text-align:left;margin-left:431.45pt;margin-top:3.65pt;width:12.8pt;height:9pt;flip:x;z-index:251756544;visibility:visible"/>
        </w:pict>
      </w:r>
      <w:r>
        <w:rPr>
          <w:noProof/>
          <w:sz w:val="28"/>
          <w:szCs w:val="28"/>
          <w:lang w:val="ru-RU" w:eastAsia="ru-RU"/>
        </w:rPr>
        <w:pict>
          <v:shape id="Text Box 200" o:spid="_x0000_s1096" type="#_x0000_t202" style="position:absolute;left:0;text-align:left;margin-left:297.2pt;margin-top:12.65pt;width:67.5pt;height:39pt;z-index:251691008;visibility:visible">
            <v:textbox style="mso-next-textbox:#Text Box 200">
              <w:txbxContent>
                <w:p w:rsidR="00993E62" w:rsidRPr="00AD133A" w:rsidRDefault="00993E62" w:rsidP="00AD133A">
                  <w:pPr>
                    <w:ind w:right="-136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AD133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Медицинский</w:t>
                  </w:r>
                </w:p>
                <w:p w:rsidR="00993E62" w:rsidRPr="00AD133A" w:rsidRDefault="00993E62" w:rsidP="00AD133A">
                  <w:pPr>
                    <w:ind w:right="-136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AD133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пункт</w:t>
                  </w:r>
                </w:p>
              </w:txbxContent>
            </v:textbox>
          </v:shape>
        </w:pict>
      </w:r>
      <w:r w:rsidR="001906A9" w:rsidRPr="004620D8">
        <w:rPr>
          <w:sz w:val="28"/>
          <w:szCs w:val="28"/>
          <w:lang w:val="ru-RU"/>
        </w:rPr>
        <w:tab/>
      </w:r>
      <w:r w:rsidR="001906A9" w:rsidRPr="004620D8"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 w:eastAsia="ru-RU"/>
        </w:rPr>
        <w:pict>
          <v:shape id="AutoShape 177" o:spid="_x0000_s1097" type="#_x0000_t32" style="position:absolute;left:0;text-align:left;margin-left:292.7pt;margin-top:3.65pt;width:76.5pt;height:0;flip:x;z-index:251670528;visibility:visible;mso-position-horizontal-relative:text;mso-position-vertical-relative:text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71" o:spid="_x0000_s1098" type="#_x0000_t32" style="position:absolute;left:0;text-align:left;margin-left:444.2pt;margin-top:11.6pt;width:.05pt;height:12.75pt;flip:y;z-index:25175347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95" o:spid="_x0000_s1099" type="#_x0000_t32" style="position:absolute;left:0;text-align:left;margin-left:181.7pt;margin-top:11.6pt;width:111pt;height:0;z-index:251686912;visibility:visible"/>
        </w:pict>
      </w:r>
      <w:r>
        <w:rPr>
          <w:noProof/>
          <w:sz w:val="28"/>
          <w:szCs w:val="28"/>
          <w:lang w:val="ru-RU" w:eastAsia="ru-RU"/>
        </w:rPr>
        <w:pict>
          <v:shape id="Text Box 191" o:spid="_x0000_s1100" type="#_x0000_t202" style="position:absolute;left:0;text-align:left;margin-left:27.2pt;margin-top:6.35pt;width:1in;height:23.25pt;z-index:251683840;visibility:visible">
            <v:textbox style="mso-next-textbox:#Text Box 191">
              <w:txbxContent>
                <w:p w:rsidR="00993E62" w:rsidRPr="0054577E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столовая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82" o:spid="_x0000_s1101" type="#_x0000_t32" style="position:absolute;left:0;text-align:left;margin-left:369.2pt;margin-top:6.35pt;width:12pt;height:10.5pt;z-index:251675648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78" o:spid="_x0000_s1102" type="#_x0000_t32" style="position:absolute;left:0;text-align:left;margin-left:114.95pt;margin-top:6.35pt;width:17.25pt;height:18pt;z-index:251671552;visibility:visible"/>
        </w:pict>
      </w:r>
    </w:p>
    <w:p w:rsidR="001906A9" w:rsidRPr="004620D8" w:rsidRDefault="00EF57C5" w:rsidP="00EA0CAC">
      <w:pPr>
        <w:tabs>
          <w:tab w:val="left" w:pos="840"/>
          <w:tab w:val="right" w:pos="10487"/>
        </w:tabs>
        <w:ind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Text Box 278" o:spid="_x0000_s1103" type="#_x0000_t202" style="position:absolute;left:0;text-align:left;margin-left:449.45pt;margin-top:11.2pt;width:62.25pt;height:34.55pt;z-index:251760640;visibility:visible">
            <v:textbox style="mso-next-textbox:#Text Box 278">
              <w:txbxContent>
                <w:p w:rsidR="00993E62" w:rsidRPr="008D379F" w:rsidRDefault="00993E62" w:rsidP="008D37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Комната матери и ребенка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76" o:spid="_x0000_s1104" type="#_x0000_t32" style="position:absolute;left:0;text-align:left;margin-left:444.2pt;margin-top:3.05pt;width:71.25pt;height:0;z-index:25175859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75" o:spid="_x0000_s1105" type="#_x0000_t32" style="position:absolute;left:0;text-align:left;margin-left:431.45pt;margin-top:10.55pt;width:12.75pt;height:13.5pt;flip:x;z-index:251757568;visibility:visible"/>
        </w:pict>
      </w:r>
      <w:r>
        <w:rPr>
          <w:noProof/>
          <w:sz w:val="28"/>
          <w:szCs w:val="28"/>
          <w:lang w:val="ru-RU" w:eastAsia="ru-RU"/>
        </w:rPr>
        <w:pict>
          <v:shape id="Text Box 199" o:spid="_x0000_s1106" type="#_x0000_t202" style="position:absolute;left:0;text-align:left;margin-left:193.7pt;margin-top:3.05pt;width:86.25pt;height:24.75pt;z-index:251689984;visibility:visible">
            <v:textbox style="mso-next-textbox:#Text Box 199">
              <w:txbxContent>
                <w:p w:rsidR="00993E62" w:rsidRPr="00AD133A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раздевалка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97" o:spid="_x0000_s1107" type="#_x0000_t32" style="position:absolute;left:0;text-align:left;margin-left:169.7pt;margin-top:10.55pt;width:12pt;height:13.5pt;flip:x y;z-index:251688960;visibility:visible"/>
        </w:pict>
      </w:r>
      <w:r w:rsidR="001906A9" w:rsidRPr="004620D8">
        <w:rPr>
          <w:sz w:val="28"/>
          <w:szCs w:val="28"/>
          <w:lang w:val="ru-RU"/>
        </w:rPr>
        <w:tab/>
      </w:r>
      <w:r w:rsidR="001906A9" w:rsidRPr="004620D8"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 w:eastAsia="ru-RU"/>
        </w:rPr>
        <w:pict>
          <v:shape id="AutoShape 175" o:spid="_x0000_s1108" type="#_x0000_t32" style="position:absolute;left:0;text-align:left;margin-left:369.2pt;margin-top:10.55pt;width:0;height:21.75pt;flip:y;z-index:251668480;visibility:visible;mso-position-horizontal-relative:text;mso-position-vertical-relative:text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96" o:spid="_x0000_s1109" type="#_x0000_t32" style="position:absolute;left:0;text-align:left;margin-left:181.7pt;margin-top:10.25pt;width:0;height:8.25pt;flip:y;z-index:25168793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70" o:spid="_x0000_s1110" type="#_x0000_t32" style="position:absolute;left:0;text-align:left;margin-left:114.95pt;margin-top:10.25pt;width:0;height:90.75pt;z-index:251663360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oundrect id="AutoShape 279" o:spid="_x0000_s1111" style="position:absolute;left:0;text-align:left;margin-left:256.7pt;margin-top:11.4pt;width:108pt;height:37.55pt;z-index:251761664;visibility:visible" arcsize="10923f">
            <v:textbox style="mso-next-textbox:#AutoShape 279">
              <w:txbxContent>
                <w:p w:rsidR="00993E62" w:rsidRPr="008D379F" w:rsidRDefault="00993E62" w:rsidP="008D37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Группа  встречи, приема, регистрации и размещения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val="ru-RU" w:eastAsia="ru-RU"/>
        </w:rPr>
        <w:pict>
          <v:roundrect id="AutoShape 269" o:spid="_x0000_s1112" style="position:absolute;left:0;text-align:left;margin-left:193.7pt;margin-top:11.4pt;width:42.75pt;height:29.3pt;z-index:251751424;visibility:visible" arcsize="10923f">
            <v:shadow color="#868686"/>
            <v:textbox style="mso-next-textbox:#AutoShape 269">
              <w:txbxContent>
                <w:p w:rsidR="00993E62" w:rsidRPr="008D379F" w:rsidRDefault="00993E62" w:rsidP="008D379F">
                  <w:pPr>
                    <w:ind w:left="-142"/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Стол справок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val="ru-RU" w:eastAsia="ru-RU"/>
        </w:rPr>
        <w:pict>
          <v:shape id="AutoShape 270" o:spid="_x0000_s1113" type="#_x0000_t32" style="position:absolute;left:0;text-align:left;margin-left:444.25pt;margin-top:4.7pt;width:0;height:17.25pt;flip:y;z-index:251752448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74" o:spid="_x0000_s1114" type="#_x0000_t32" style="position:absolute;left:0;text-align:left;margin-left:181.7pt;margin-top:4.7pt;width:187.5pt;height:0;z-index:251667456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12" o:spid="_x0000_s1115" type="#_x0000_t61" style="position:absolute;left:0;text-align:left;margin-left:457.7pt;margin-top:13.4pt;width:44.25pt;height:21.75pt;z-index:251703296;visibility:visible" adj="9787,43349">
            <v:textbox style="mso-next-textbox:#AutoShape 212">
              <w:txbxContent>
                <w:p w:rsidR="00993E62" w:rsidRPr="00AD133A" w:rsidRDefault="00993E62" w:rsidP="006670D3">
                  <w:pPr>
                    <w:ind w:left="-142" w:right="-124"/>
                    <w:jc w:val="center"/>
                    <w:rPr>
                      <w:lang w:val="ru-RU"/>
                    </w:rPr>
                  </w:pPr>
                  <w:r w:rsidRPr="00AD133A">
                    <w:rPr>
                      <w:rFonts w:ascii="Arial" w:hAnsi="Arial" w:cs="Arial"/>
                      <w:lang w:val="ru-RU"/>
                    </w:rPr>
                    <w:t>туалеты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73" o:spid="_x0000_s1116" type="#_x0000_t32" style="position:absolute;left:0;text-align:left;margin-left:444.25pt;margin-top:8.15pt;width:0;height:7.5pt;z-index:25175552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89" o:spid="_x0000_s1117" type="#_x0000_t32" style="position:absolute;left:0;text-align:left;margin-left:444.25pt;margin-top:8.15pt;width:71.2pt;height:0;z-index:251681792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87" o:spid="_x0000_s1118" type="#_x0000_t32" style="position:absolute;left:0;text-align:left;margin-left:421.7pt;margin-top:1.85pt;width:21.75pt;height:15.75pt;flip:x;z-index:25167974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72" o:spid="_x0000_s1119" type="#_x0000_t32" style="position:absolute;left:0;text-align:left;margin-left:7.7pt;margin-top:13.1pt;width:107.25pt;height:0;z-index:251665408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Text Box 192" o:spid="_x0000_s1120" type="#_x0000_t202" style="position:absolute;left:0;text-align:left;margin-left:19.7pt;margin-top:7.55pt;width:83.25pt;height:35.25pt;z-index:251684864;visibility:visible">
            <v:textbox style="mso-next-textbox:#Text Box 192">
              <w:txbxContent>
                <w:p w:rsidR="00993E62" w:rsidRPr="0054577E" w:rsidRDefault="00993E62" w:rsidP="0054577E">
                  <w:pPr>
                    <w:ind w:left="-142" w:right="-195"/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Спортивный зал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84" o:spid="_x0000_s1121" type="#_x0000_t32" style="position:absolute;left:0;text-align:left;margin-left:444.2pt;margin-top:9.05pt;width:.05pt;height:24pt;z-index:251676672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90" o:spid="_x0000_s1122" type="#_x0000_t32" style="position:absolute;left:0;text-align:left;margin-left:444.25pt;margin-top:1.25pt;width:71.2pt;height:1.5pt;z-index:251682816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02" o:spid="_x0000_s1123" type="#_x0000_t61" style="position:absolute;left:0;text-align:left;margin-left:203.45pt;margin-top:1.65pt;width:120pt;height:36.05pt;z-index:251693056;visibility:visible" adj="6615,33194">
            <v:shadow color="#868686"/>
            <v:textbox style="mso-next-textbox:#AutoShape 202">
              <w:txbxContent>
                <w:p w:rsidR="00993E62" w:rsidRPr="00AD133A" w:rsidRDefault="00993E62" w:rsidP="00AD133A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Центральный вход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88" o:spid="_x0000_s1124" type="#_x0000_t32" style="position:absolute;left:0;text-align:left;margin-left:463.7pt;margin-top:5.45pt;width:15.75pt;height:18.75pt;z-index:251680768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86" o:spid="_x0000_s1125" type="#_x0000_t32" style="position:absolute;left:0;text-align:left;margin-left:493.7pt;margin-top:5.45pt;width:21.75pt;height:0;z-index:25167872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85" o:spid="_x0000_s1126" type="#_x0000_t32" style="position:absolute;left:0;text-align:left;margin-left:444.2pt;margin-top:5.45pt;width:19.5pt;height:0;z-index:251677696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Text Box 261" o:spid="_x0000_s1127" type="#_x0000_t202" style="position:absolute;left:0;text-align:left;margin-left:19.7pt;margin-top:6.7pt;width:83.25pt;height:59.95pt;z-index:251747328;visibility:visible">
            <v:textbox style="mso-next-textbox:#Text Box 261">
              <w:txbxContent>
                <w:p w:rsidR="00993E62" w:rsidRPr="0082535C" w:rsidRDefault="00993E62" w:rsidP="0082535C">
                  <w:pPr>
                    <w:ind w:left="-142" w:right="-195"/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82535C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Место для размещения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эваконаселения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13" o:spid="_x0000_s1128" type="#_x0000_t61" style="position:absolute;left:0;text-align:left;margin-left:377.45pt;margin-top:1.4pt;width:1in;height:39pt;z-index:251704320;visibility:visible" adj="29925,32068">
            <v:textbox style="mso-next-textbox:#AutoShape 213">
              <w:txbxContent>
                <w:p w:rsidR="00993E62" w:rsidRPr="006670D3" w:rsidRDefault="00993E62" w:rsidP="006670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6670D3">
                    <w:rPr>
                      <w:sz w:val="20"/>
                      <w:szCs w:val="20"/>
                      <w:lang w:val="ru-RU"/>
                    </w:rPr>
                    <w:t>Лестница</w:t>
                  </w:r>
                  <w:r>
                    <w:rPr>
                      <w:lang w:val="ru-RU"/>
                    </w:rPr>
                    <w:t xml:space="preserve"> на 2-й этаж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79" o:spid="_x0000_s1129" type="#_x0000_t32" style="position:absolute;left:0;text-align:left;margin-left:114.95pt;margin-top:4.4pt;width:17.25pt;height:19.5pt;z-index:251672576;visibility:visible"/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80" o:spid="_x0000_s1130" type="#_x0000_t32" style="position:absolute;left:0;text-align:left;margin-left:247.7pt;margin-top:8.3pt;width:17.25pt;height:9.75pt;flip:x;z-index:25167360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81" o:spid="_x0000_s1131" type="#_x0000_t32" style="position:absolute;left:0;text-align:left;margin-left:213.2pt;margin-top:8.3pt;width:10.5pt;height:9.75pt;z-index:25167462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08" o:spid="_x0000_s1132" type="#_x0000_t32" style="position:absolute;left:0;text-align:left;margin-left:273.2pt;margin-top:8.3pt;width:0;height:30.75pt;z-index:25169920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06" o:spid="_x0000_s1133" type="#_x0000_t32" style="position:absolute;left:0;text-align:left;margin-left:207.2pt;margin-top:8.3pt;width:.75pt;height:30.75pt;z-index:25169715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71" o:spid="_x0000_s1134" type="#_x0000_t32" style="position:absolute;left:0;text-align:left;margin-left:114.95pt;margin-top:4.55pt;width:0;height:40.5pt;z-index:25166438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64" o:spid="_x0000_s1135" type="#_x0000_t32" style="position:absolute;left:0;text-align:left;margin-left:292.7pt;margin-top:8.3pt;width:0;height:36.75pt;z-index:251658240;visibility:visible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163" o:spid="_x0000_s1136" type="#_x0000_t32" style="position:absolute;left:0;text-align:left;margin-left:264.95pt;margin-top:8.3pt;width:27.75pt;height:0;z-index:251657216;visibility:visible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162" o:spid="_x0000_s1137" type="#_x0000_t32" style="position:absolute;left:0;text-align:left;margin-left:181.7pt;margin-top:8.3pt;width:31.5pt;height:0;z-index:251656192;visibility:visible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161" o:spid="_x0000_s1138" type="#_x0000_t32" style="position:absolute;left:0;text-align:left;margin-left:181.7pt;margin-top:8.3pt;width:0;height:36.75pt;flip:y;z-index:251655168;visibility:visible" strokeweight="2.25pt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64" o:spid="_x0000_s1139" type="#_x0000_t32" style="position:absolute;left:0;text-align:left;margin-left:207.95pt;margin-top:4.3pt;width:65.25pt;height:0;z-index:251750400;visibility:visible"/>
        </w:pict>
      </w:r>
      <w:r>
        <w:rPr>
          <w:noProof/>
          <w:sz w:val="28"/>
          <w:szCs w:val="28"/>
          <w:lang w:val="ru-RU" w:eastAsia="ru-RU"/>
        </w:rPr>
        <w:pict>
          <v:roundrect id="AutoShape 262" o:spid="_x0000_s1140" style="position:absolute;left:0;text-align:left;margin-left:297.2pt;margin-top:4.3pt;width:80.25pt;height:21pt;z-index:251748352;visibility:visible" arcsize="10923f">
            <v:textbox style="mso-next-textbox:#AutoShape 262">
              <w:txbxContent>
                <w:p w:rsidR="00993E62" w:rsidRPr="0082535C" w:rsidRDefault="00993E62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Группа ООП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val="ru-RU" w:eastAsia="ru-RU"/>
        </w:rPr>
        <w:pict>
          <v:shape id="AutoShape 210" o:spid="_x0000_s1141" type="#_x0000_t32" style="position:absolute;left:0;text-align:left;margin-left:207.95pt;margin-top:11.8pt;width:65.25pt;height:0;z-index:251701248;visibility:visible"/>
        </w:pict>
      </w:r>
      <w:r>
        <w:rPr>
          <w:noProof/>
          <w:sz w:val="28"/>
          <w:szCs w:val="28"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03" o:spid="_x0000_s1142" type="#_x0000_t109" style="position:absolute;left:0;text-align:left;margin-left:469.7pt;margin-top:11.8pt;width:45.75pt;height:19.5pt;z-index:251694080;visibility:visible"/>
        </w:pict>
      </w: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CA755D" w:rsidRDefault="00CA755D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11" o:spid="_x0000_s1143" type="#_x0000_t32" style="position:absolute;left:0;text-align:left;margin-left:207.2pt;margin-top:10.75pt;width:66pt;height:0;z-index:25170227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09" o:spid="_x0000_s1144" type="#_x0000_t32" style="position:absolute;left:0;text-align:left;margin-left:207.95pt;margin-top:4pt;width:65.25pt;height:0;z-index:25170022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07" o:spid="_x0000_s1145" type="#_x0000_t32" style="position:absolute;left:0;text-align:left;margin-left:207.95pt;margin-top:11.5pt;width:65.25pt;height:0;z-index:25169817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05" o:spid="_x0000_s1146" type="#_x0000_t32" style="position:absolute;left:0;text-align:left;margin-left:469.7pt;margin-top:10.75pt;width:45.75pt;height:.75pt;z-index:251696128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04" o:spid="_x0000_s1147" type="#_x0000_t32" style="position:absolute;left:0;text-align:left;margin-left:469.7pt;margin-top:4pt;width:45.75pt;height:0;z-index:25169510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68" o:spid="_x0000_s1148" type="#_x0000_t32" style="position:absolute;left:0;text-align:left;margin-left:372.95pt;margin-top:3.7pt;width:142.5pt;height:0;z-index:25166131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65" o:spid="_x0000_s1149" type="#_x0000_t32" style="position:absolute;left:0;text-align:left;margin-left:292.7pt;margin-top:3.7pt;width:215.25pt;height:0;z-index:251659264;visibility:visible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160" o:spid="_x0000_s1150" type="#_x0000_t32" style="position:absolute;left:0;text-align:left;margin-left:7.7pt;margin-top:3.7pt;width:174pt;height:0;z-index:251654144;visibility:visible" strokeweight="2.25pt"/>
        </w:pict>
      </w:r>
    </w:p>
    <w:p w:rsidR="001906A9" w:rsidRPr="004620D8" w:rsidRDefault="004A3076" w:rsidP="00EA0CAC">
      <w:pPr>
        <w:ind w:firstLine="284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lastRenderedPageBreak/>
        <w:t>п</w:t>
      </w:r>
      <w:r w:rsidR="001906A9" w:rsidRPr="004620D8">
        <w:rPr>
          <w:sz w:val="28"/>
          <w:szCs w:val="28"/>
          <w:u w:val="single"/>
          <w:lang w:val="ru-RU"/>
        </w:rPr>
        <w:t>лан 2-этажа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27" o:spid="_x0000_s1151" type="#_x0000_t32" style="position:absolute;left:0;text-align:left;margin-left:377.45pt;margin-top:5.5pt;width:0;height:76.45pt;flip:y;z-index:25171456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24" o:spid="_x0000_s1152" type="#_x0000_t32" style="position:absolute;left:0;text-align:left;margin-left:247.7pt;margin-top:5.5pt;width:0;height:76.45pt;flip:y;z-index:251711488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21" o:spid="_x0000_s1153" type="#_x0000_t32" style="position:absolute;left:0;text-align:left;margin-left:132.2pt;margin-top:5.5pt;width:0;height:76.45pt;flip:y;z-index:25170841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14" o:spid="_x0000_s1154" type="#_x0000_t109" style="position:absolute;left:0;text-align:left;margin-left:7.7pt;margin-top:5.5pt;width:516.75pt;height:292.5pt;z-index:251705344;visibility:visible" strokeweight="2.25pt">
            <v:textbox style="mso-next-textbox:#AutoShape 214">
              <w:txbxContent>
                <w:p w:rsidR="00993E62" w:rsidRDefault="00993E62">
                  <w:pPr>
                    <w:rPr>
                      <w:lang w:val="ru-RU"/>
                    </w:rPr>
                  </w:pPr>
                </w:p>
                <w:p w:rsidR="00993E62" w:rsidRDefault="00993E62">
                  <w:pPr>
                    <w:rPr>
                      <w:lang w:val="ru-RU"/>
                    </w:rPr>
                  </w:pPr>
                </w:p>
                <w:p w:rsidR="00993E62" w:rsidRDefault="00993E62">
                  <w:pPr>
                    <w:rPr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кабинет № 208            кабинет № 206            кабинет № 204               кабинет № 202</w:t>
                  </w: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93E62" w:rsidRPr="00170CA2" w:rsidRDefault="00993E62">
                  <w:pPr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кабинет № 205                   кабинет № 203             кабинет № 201</w:t>
                  </w:r>
                </w:p>
              </w:txbxContent>
            </v:textbox>
          </v:shape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33" o:spid="_x0000_s1155" type="#_x0000_t32" style="position:absolute;left:0;text-align:left;margin-left:405.95pt;margin-top:12.95pt;width:25.5pt;height:21.75pt;z-index:25172070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32" o:spid="_x0000_s1156" type="#_x0000_t32" style="position:absolute;left:0;text-align:left;margin-left:292.7pt;margin-top:12.95pt;width:15.75pt;height:14.25pt;z-index:25171968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31" o:spid="_x0000_s1157" type="#_x0000_t32" style="position:absolute;left:0;text-align:left;margin-left:156.2pt;margin-top:12.95pt;width:20.25pt;height:14.25pt;z-index:25171865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30" o:spid="_x0000_s1158" type="#_x0000_t32" style="position:absolute;left:0;text-align:left;margin-left:69.95pt;margin-top:12.95pt;width:24.75pt;height:14.25pt;z-index:25171763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29" o:spid="_x0000_s1159" type="#_x0000_t32" style="position:absolute;left:0;text-align:left;margin-left:449.45pt;margin-top:12.95pt;width:75pt;height:0;z-index:251716608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28" o:spid="_x0000_s1160" type="#_x0000_t32" style="position:absolute;left:0;text-align:left;margin-left:377.45pt;margin-top:12.95pt;width:28.5pt;height:0;z-index:25171558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26" o:spid="_x0000_s1161" type="#_x0000_t32" style="position:absolute;left:0;text-align:left;margin-left:318.95pt;margin-top:12.95pt;width:58.5pt;height:0;z-index:25171353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25" o:spid="_x0000_s1162" type="#_x0000_t32" style="position:absolute;left:0;text-align:left;margin-left:247.7pt;margin-top:12.95pt;width:45pt;height:0;z-index:25171251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23" o:spid="_x0000_s1163" type="#_x0000_t32" style="position:absolute;left:0;text-align:left;margin-left:186.95pt;margin-top:12.95pt;width:60.75pt;height:0;z-index:25171046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22" o:spid="_x0000_s1164" type="#_x0000_t32" style="position:absolute;left:0;text-align:left;margin-left:132.2pt;margin-top:12.95pt;width:24pt;height:0;z-index:25170944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20" o:spid="_x0000_s1165" type="#_x0000_t32" style="position:absolute;left:0;text-align:left;margin-left:106.7pt;margin-top:12.95pt;width:25.5pt;height:0;z-index:25170739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19" o:spid="_x0000_s1166" type="#_x0000_t32" style="position:absolute;left:0;text-align:left;margin-left:7.7pt;margin-top:12.95pt;width:62.25pt;height:0;z-index:251706368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57" o:spid="_x0000_s1167" type="#_x0000_t32" style="position:absolute;left:0;text-align:left;margin-left:358.7pt;margin-top:13.4pt;width:52.5pt;height:33.75pt;flip:y;z-index:251743232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56" o:spid="_x0000_s1168" type="#_x0000_t32" style="position:absolute;left:0;text-align:left;margin-left:308.45pt;margin-top:13.4pt;width:10.5pt;height:33.75pt;flip:y;z-index:251742208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55" o:spid="_x0000_s1169" type="#_x0000_t32" style="position:absolute;left:0;text-align:left;margin-left:207.2pt;margin-top:13.4pt;width:34.5pt;height:33.75pt;flip:x y;z-index:251741184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54" o:spid="_x0000_s1170" type="#_x0000_t32" style="position:absolute;left:0;text-align:left;margin-left:114.95pt;margin-top:7.4pt;width:78.75pt;height:39.75pt;flip:x y;z-index:251740160;visibility:visible">
            <v:stroke endarrow="block"/>
          </v:shape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oundrect id="AutoShape 252" o:spid="_x0000_s1171" style="position:absolute;left:0;text-align:left;margin-left:193.7pt;margin-top:5.75pt;width:187.5pt;height:39pt;z-index:251739136;visibility:visible" arcsize="10923f">
            <v:textbox style="mso-next-textbox:#AutoShape 252">
              <w:txbxContent>
                <w:p w:rsidR="00993E62" w:rsidRDefault="00993E62" w:rsidP="00170CA2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Места для размещения</w:t>
                  </w:r>
                </w:p>
                <w:p w:rsidR="00993E62" w:rsidRPr="00170CA2" w:rsidRDefault="00993E62" w:rsidP="00170CA2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эвакуируемого  населения</w:t>
                  </w:r>
                </w:p>
              </w:txbxContent>
            </v:textbox>
          </v:roundrect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60" o:spid="_x0000_s1172" type="#_x0000_t32" style="position:absolute;left:0;text-align:left;margin-left:223.7pt;margin-top:3.35pt;width:28.5pt;height:39.75pt;flip:x;z-index:251746304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59" o:spid="_x0000_s1173" type="#_x0000_t32" style="position:absolute;left:0;text-align:left;margin-left:308.45pt;margin-top:3.35pt;width:18.75pt;height:34.5pt;z-index:251745280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58" o:spid="_x0000_s1174" type="#_x0000_t32" style="position:absolute;left:0;text-align:left;margin-left:358.7pt;margin-top:3.35pt;width:72.75pt;height:34.5pt;z-index:251744256;visibility:visible">
            <v:stroke endarrow="block"/>
          </v:shape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63" o:spid="_x0000_s1175" type="#_x0000_t61" style="position:absolute;left:0;text-align:left;margin-left:27.2pt;margin-top:10.25pt;width:84pt;height:46.5pt;z-index:251749376;visibility:visible" adj="15043,32679">
            <v:textbox style="mso-next-textbox:#AutoShape 263">
              <w:txbxContent>
                <w:p w:rsidR="00993E62" w:rsidRPr="0082535C" w:rsidRDefault="00993E62" w:rsidP="00825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Лестница на 1-й и 3-й этажи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43" o:spid="_x0000_s1176" type="#_x0000_t32" style="position:absolute;left:0;text-align:left;margin-left:199.7pt;margin-top:5pt;width:18.75pt;height:18.75pt;flip:y;z-index:25173094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45" o:spid="_x0000_s1177" type="#_x0000_t32" style="position:absolute;left:0;text-align:left;margin-left:431.45pt;margin-top:5pt;width:26.25pt;height:18.75pt;flip:y;z-index:25173299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44" o:spid="_x0000_s1178" type="#_x0000_t32" style="position:absolute;left:0;text-align:left;margin-left:318.95pt;margin-top:5pt;width:20.25pt;height:18.75pt;flip:y;z-index:251731968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42" o:spid="_x0000_s1179" type="#_x0000_t32" style="position:absolute;left:0;text-align:left;margin-left:469.7pt;margin-top:9.95pt;width:54.75pt;height:0;z-index:25172992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41" o:spid="_x0000_s1180" type="#_x0000_t32" style="position:absolute;left:0;text-align:left;margin-left:402.2pt;margin-top:9.95pt;width:29.25pt;height:0;z-index:25172889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40" o:spid="_x0000_s1181" type="#_x0000_t32" style="position:absolute;left:0;text-align:left;margin-left:402.2pt;margin-top:9.95pt;width:0;height:81.05pt;z-index:25172787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39" o:spid="_x0000_s1182" type="#_x0000_t32" style="position:absolute;left:0;text-align:left;margin-left:358.7pt;margin-top:9.95pt;width:43.5pt;height:0;z-index:251726848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38" o:spid="_x0000_s1183" type="#_x0000_t32" style="position:absolute;left:0;text-align:left;margin-left:283.7pt;margin-top:9.95pt;width:35.25pt;height:0;z-index:25172582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37" o:spid="_x0000_s1184" type="#_x0000_t32" style="position:absolute;left:0;text-align:left;margin-left:283.7pt;margin-top:9.95pt;width:0;height:81.05pt;z-index:25172480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36" o:spid="_x0000_s1185" type="#_x0000_t32" style="position:absolute;left:0;text-align:left;margin-left:241.7pt;margin-top:9.95pt;width:42pt;height:0;z-index:25172377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35" o:spid="_x0000_s1186" type="#_x0000_t32" style="position:absolute;left:0;text-align:left;margin-left:132.2pt;margin-top:9.95pt;width:67.5pt;height:0;z-index:25172275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34" o:spid="_x0000_s1187" type="#_x0000_t32" style="position:absolute;left:0;text-align:left;margin-left:132.2pt;margin-top:9.95pt;width:0;height:81.05pt;z-index:251721728;visibility:visible"/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48" o:spid="_x0000_s1188" type="#_x0000_t32" style="position:absolute;left:0;text-align:left;margin-left:114.95pt;margin-top:11.75pt;width:0;height:24.05pt;z-index:25173606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47" o:spid="_x0000_s1189" type="#_x0000_t32" style="position:absolute;left:0;text-align:left;margin-left:51.95pt;margin-top:11.75pt;width:63pt;height:0;z-index:251735040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246" o:spid="_x0000_s1190" type="#_x0000_t32" style="position:absolute;left:0;text-align:left;margin-left:51.95pt;margin-top:11.75pt;width:0;height:24.05pt;flip:y;z-index:251734016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49" o:spid="_x0000_s1191" type="#_x0000_t32" style="position:absolute;left:0;text-align:left;margin-left:51.95pt;margin-top:5.45pt;width:63pt;height:0;z-index:251737088;visibility:visible"/>
        </w:pict>
      </w:r>
    </w:p>
    <w:p w:rsidR="001906A9" w:rsidRPr="004620D8" w:rsidRDefault="00EF57C5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50" o:spid="_x0000_s1192" type="#_x0000_t32" style="position:absolute;left:0;text-align:left;margin-left:51.95pt;margin-top:-.1pt;width:63pt;height:0;z-index:251738112;visibility:visible"/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4A3076" w:rsidRPr="004620D8" w:rsidRDefault="004A3076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4958C0" w:rsidRDefault="004958C0" w:rsidP="00EA0CAC">
      <w:pPr>
        <w:ind w:firstLine="284"/>
        <w:jc w:val="right"/>
        <w:rPr>
          <w:sz w:val="28"/>
          <w:szCs w:val="28"/>
          <w:lang w:val="ru-RU"/>
        </w:rPr>
      </w:pPr>
    </w:p>
    <w:p w:rsidR="00536D06" w:rsidRDefault="00536D06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Приложение № 6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Положению  по организации работы пунктов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временного размещения населения, пострадавшего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чрезвычайных ситуациях на территории  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                                                                                        Бакчарского сельского поселения                                                                                                                                                                                 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Схема связи и управления пункта временного размещения</w:t>
      </w:r>
    </w:p>
    <w:p w:rsidR="001906A9" w:rsidRPr="004620D8" w:rsidRDefault="00EF57C5" w:rsidP="00EA0CAC">
      <w:pPr>
        <w:ind w:right="-567" w:firstLine="284"/>
        <w:rPr>
          <w:b/>
          <w:bCs/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rect id="Rectangle 98" o:spid="_x0000_s1193" style="position:absolute;left:0;text-align:left;margin-left:160.7pt;margin-top:2pt;width:140.25pt;height:70.5pt;z-index:251614208;visibility:visible">
            <v:textbox style="mso-next-textbox:#Rectangle 98">
              <w:txbxContent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Глава администрации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Бакчарского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района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Ревера С.П.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 21-357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906A9" w:rsidRPr="004620D8" w:rsidRDefault="001906A9" w:rsidP="00EA0CAC">
      <w:pPr>
        <w:ind w:right="-567" w:firstLine="284"/>
        <w:rPr>
          <w:b/>
          <w:bCs/>
          <w:sz w:val="28"/>
          <w:szCs w:val="28"/>
          <w:lang w:val="ru-RU"/>
        </w:rPr>
      </w:pPr>
    </w:p>
    <w:p w:rsidR="001906A9" w:rsidRPr="004620D8" w:rsidRDefault="00EF57C5" w:rsidP="00EA0CAC">
      <w:pPr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22" o:spid="_x0000_s1194" type="#_x0000_t32" style="position:absolute;left:0;text-align:left;margin-left:192.45pt;margin-top:268.8pt;width:.05pt;height:.05pt;z-index:251632640;visibility:visible"/>
        </w:pict>
      </w: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26" o:spid="_x0000_s1195" type="#_x0000_t32" style="position:absolute;left:0;text-align:left;margin-left:231.2pt;margin-top:4.05pt;width:0;height:10.1pt;z-index:251636736;visibility:visible">
            <v:stroke endarrow="block"/>
          </v:shape>
        </w:pict>
      </w:r>
    </w:p>
    <w:p w:rsidR="001906A9" w:rsidRPr="004620D8" w:rsidRDefault="00EF57C5" w:rsidP="00EA0CAC">
      <w:pPr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99" o:spid="_x0000_s1196" style="position:absolute;left:0;text-align:left;margin-left:140.45pt;margin-top:.35pt;width:180.75pt;height:66.25pt;z-index:251615232;visibility:visible">
            <v:textbox style="mso-next-textbox:#Rectangle 99">
              <w:txbxContent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Ведущий специалист ГО и ЧС администрации района 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Сайчук С.А.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тел.2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2-557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shape id="AutoShape 113" o:spid="_x0000_s1197" type="#_x0000_t32" style="position:absolute;left:0;text-align:left;margin-left:192.45pt;margin-top:.3pt;width:.1pt;height:.05pt;z-index:251627520;visibility:visible"/>
        </w:pict>
      </w: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tabs>
          <w:tab w:val="left" w:pos="5610"/>
        </w:tabs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27" o:spid="_x0000_s1198" type="#_x0000_t32" style="position:absolute;left:0;text-align:left;margin-left:226.6pt;margin-top:12.7pt;width:.05pt;height:15.7pt;z-index:251637760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15" o:spid="_x0000_s1199" type="#_x0000_t32" style="position:absolute;left:0;text-align:left;margin-left:112.95pt;margin-top:12.2pt;width:0;height:.05pt;z-index:251628544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21" o:spid="_x0000_s1200" type="#_x0000_t32" style="position:absolute;left:0;text-align:left;margin-left:281.7pt;margin-top:12.2pt;width:0;height:.05pt;z-index:251631616;visibility:visible"/>
        </w:pict>
      </w:r>
    </w:p>
    <w:p w:rsidR="001906A9" w:rsidRPr="004620D8" w:rsidRDefault="001906A9" w:rsidP="00EA0CAC">
      <w:pPr>
        <w:tabs>
          <w:tab w:val="left" w:pos="5610"/>
        </w:tabs>
        <w:ind w:right="-567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ab/>
      </w:r>
    </w:p>
    <w:p w:rsidR="001906A9" w:rsidRPr="004620D8" w:rsidRDefault="00EF57C5" w:rsidP="00EA0CAC">
      <w:pPr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104" o:spid="_x0000_s1201" style="position:absolute;left:0;text-align:left;margin-left:382.85pt;margin-top:.3pt;width:127.5pt;height:79.8pt;z-index:251620352;visibility:visible">
            <v:textbox style="mso-next-textbox:#Rectangle 104">
              <w:txbxContent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Начальника ПСЧ № 23  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-го ПСО ФПС ГПС ГУ МЧС России по Томской области</w:t>
                  </w:r>
                </w:p>
                <w:p w:rsidR="00993E62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Мельчигов И.С.</w:t>
                  </w:r>
                </w:p>
                <w:p w:rsidR="00993E62" w:rsidRPr="000713D6" w:rsidRDefault="00993E62" w:rsidP="000713D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21-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4-22</w:t>
                  </w:r>
                </w:p>
                <w:p w:rsidR="00993E62" w:rsidRPr="000713D6" w:rsidRDefault="00993E62" w:rsidP="000713D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  <w:p w:rsidR="00993E62" w:rsidRPr="000713D6" w:rsidRDefault="00993E62" w:rsidP="000713D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  <w:p w:rsidR="00993E62" w:rsidRPr="000713D6" w:rsidRDefault="00993E62" w:rsidP="000713D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  <w:p w:rsidR="00993E62" w:rsidRPr="000713D6" w:rsidRDefault="00993E62" w:rsidP="000713D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0713D6">
                    <w:rPr>
                      <w:b/>
                      <w:bCs/>
                      <w:sz w:val="22"/>
                      <w:szCs w:val="22"/>
                      <w:lang w:val="ru-RU"/>
                    </w:rPr>
                    <w:t xml:space="preserve"> Раченков Д.С. </w:t>
                  </w:r>
                </w:p>
                <w:p w:rsidR="00993E62" w:rsidRPr="00126B0F" w:rsidRDefault="00993E62" w:rsidP="000713D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126B0F">
                    <w:rPr>
                      <w:b/>
                      <w:bCs/>
                      <w:sz w:val="22"/>
                      <w:szCs w:val="22"/>
                      <w:lang w:val="ru-RU"/>
                    </w:rPr>
                    <w:t>тел. 21-1-52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100" o:spid="_x0000_s1202" style="position:absolute;left:0;text-align:left;margin-left:160.7pt;margin-top:.35pt;width:135.75pt;height:84.1pt;z-index:251616256;visibility:visible">
            <v:textbox style="mso-next-textbox:#Rectangle 100">
              <w:txbxContent>
                <w:p w:rsidR="00993E62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Директор </w:t>
                  </w:r>
                </w:p>
                <w:p w:rsidR="00993E62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Вашурина З.З.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Начальник ПВР</w:t>
                  </w:r>
                </w:p>
                <w:p w:rsidR="00993E62" w:rsidRPr="00E87F5D" w:rsidRDefault="00993E62" w:rsidP="0082535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тел.41-5-95</w:t>
                  </w:r>
                </w:p>
              </w:txbxContent>
            </v:textbox>
          </v:rect>
        </w:pict>
      </w:r>
    </w:p>
    <w:p w:rsidR="001906A9" w:rsidRPr="004620D8" w:rsidRDefault="00EF57C5" w:rsidP="00EA0CAC">
      <w:pPr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12" o:spid="_x0000_s1203" type="#_x0000_t32" style="position:absolute;left:0;text-align:left;margin-left:296.45pt;margin-top:8.2pt;width:31.4pt;height:0;flip:x;z-index:251626496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36" o:spid="_x0000_s1204" type="#_x0000_t32" style="position:absolute;left:0;text-align:left;margin-left:327.85pt;margin-top:8.2pt;width:0;height:112.7pt;z-index:25164595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35" o:spid="_x0000_s1205" type="#_x0000_t32" style="position:absolute;left:0;text-align:left;margin-left:327.85pt;margin-top:8.2pt;width:54.75pt;height:0;z-index:251644928;visibility:visible">
            <v:stroke endarrow="block"/>
          </v:shape>
        </w:pict>
      </w:r>
    </w:p>
    <w:p w:rsidR="001906A9" w:rsidRPr="004620D8" w:rsidRDefault="00EF57C5" w:rsidP="00EA0CAC">
      <w:pPr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25" o:spid="_x0000_s1206" type="#_x0000_t32" style="position:absolute;left:0;text-align:left;margin-left:140.45pt;margin-top:3.7pt;width:20.25pt;height:0;z-index:25163571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16" o:spid="_x0000_s1207" type="#_x0000_t32" style="position:absolute;left:0;text-align:left;margin-left:140.45pt;margin-top:3.7pt;width:0;height:252.75pt;z-index:251629568;visibility:visible"/>
        </w:pict>
      </w: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29" o:spid="_x0000_s1208" type="#_x0000_t32" style="position:absolute;left:0;text-align:left;margin-left:226.6pt;margin-top:1.7pt;width:.05pt;height:17pt;flip:x;z-index:251639808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rect id="Rectangle 108" o:spid="_x0000_s1209" style="position:absolute;left:0;text-align:left;margin-left:-20.05pt;margin-top:13.05pt;width:138.75pt;height:70.5pt;z-index:251624448;visibility:visible">
            <v:textbox style="mso-next-textbox:#Rectangle 108">
              <w:txbxContent>
                <w:p w:rsidR="00993E62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Глава сельского поселения Приколота С.М.</w:t>
                  </w:r>
                </w:p>
                <w:p w:rsidR="00993E62" w:rsidRPr="00A6619C" w:rsidRDefault="00993E62" w:rsidP="0082535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тел. 21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-258</w:t>
                  </w:r>
                </w:p>
                <w:p w:rsidR="00993E62" w:rsidRPr="0082535C" w:rsidRDefault="00993E62" w:rsidP="000713D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ect>
        </w:pict>
      </w:r>
    </w:p>
    <w:p w:rsidR="001906A9" w:rsidRPr="004620D8" w:rsidRDefault="00EF57C5" w:rsidP="00EA0CAC">
      <w:pPr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105" o:spid="_x0000_s1210" style="position:absolute;left:0;text-align:left;margin-left:382.85pt;margin-top:3.95pt;width:127.5pt;height:93.6pt;z-index:251621376;visibility:visible">
            <v:textbox style="mso-next-textbox:#Rectangle 105">
              <w:txbxContent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Начальника ОМВД по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Бакчарскому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району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Кечин А.В.</w:t>
                  </w:r>
                </w:p>
                <w:p w:rsidR="00993E62" w:rsidRPr="00A6619C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тел. 21-2-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43</w:t>
                  </w:r>
                </w:p>
                <w:p w:rsidR="00993E62" w:rsidRPr="009633FE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993E62" w:rsidRPr="00F761DC" w:rsidRDefault="00993E62" w:rsidP="000713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101" o:spid="_x0000_s1211" style="position:absolute;left:0;text-align:left;margin-left:160.7pt;margin-top:4.9pt;width:135.75pt;height:72.75pt;z-index:251617280;visibility:visible">
            <v:textbox style="mso-next-textbox:#Rectangle 101">
              <w:txbxContent>
                <w:p w:rsidR="00993E62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Заместитель начальника ПВР 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Тарасенок В.В.</w:t>
                  </w:r>
                </w:p>
                <w:p w:rsidR="00993E62" w:rsidRPr="009C3A9B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C3A9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 21-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2</w:t>
                  </w:r>
                  <w:r w:rsidRPr="009C3A9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71</w:t>
                  </w:r>
                </w:p>
                <w:p w:rsidR="00993E62" w:rsidRPr="009C3A9B" w:rsidRDefault="00993E62" w:rsidP="000713D6">
                  <w:pPr>
                    <w:tabs>
                      <w:tab w:val="left" w:pos="2790"/>
                    </w:tabs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1906A9" w:rsidRPr="004620D8" w:rsidRDefault="00EF57C5" w:rsidP="00EA0CAC">
      <w:pPr>
        <w:tabs>
          <w:tab w:val="left" w:pos="1845"/>
        </w:tabs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24" o:spid="_x0000_s1212" type="#_x0000_t32" style="position:absolute;left:0;text-align:left;margin-left:86.7pt;margin-top:3.9pt;width:0;height:2.25pt;flip:y;z-index:251634688;visibility:visible"/>
        </w:pict>
      </w:r>
      <w:r w:rsidR="001906A9" w:rsidRPr="004620D8">
        <w:rPr>
          <w:sz w:val="28"/>
          <w:szCs w:val="28"/>
          <w:lang w:val="ru-RU"/>
        </w:rPr>
        <w:tab/>
      </w:r>
    </w:p>
    <w:p w:rsidR="001906A9" w:rsidRPr="004620D8" w:rsidRDefault="00EF57C5" w:rsidP="00EA0CAC">
      <w:pPr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46" o:spid="_x0000_s1213" type="#_x0000_t32" style="position:absolute;left:0;text-align:left;margin-left:358.7pt;margin-top:10.65pt;width:0;height:123.9pt;flip:y;z-index:251651072;visibility:visible"/>
        </w:pict>
      </w:r>
      <w:r>
        <w:rPr>
          <w:noProof/>
          <w:sz w:val="28"/>
          <w:szCs w:val="28"/>
          <w:lang w:val="ru-RU" w:eastAsia="ru-RU"/>
        </w:rPr>
        <w:pict>
          <v:shape id="AutoShape 128" o:spid="_x0000_s1214" type="#_x0000_t32" style="position:absolute;left:0;text-align:left;margin-left:118.7pt;margin-top:10.55pt;width:42pt;height:.1pt;flip:x y;z-index:251638784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37" o:spid="_x0000_s1215" type="#_x0000_t32" style="position:absolute;left:0;text-align:left;margin-left:327.85pt;margin-top:10.55pt;width:55.2pt;height:.05pt;z-index:251646976;visibility:visible">
            <v:stroke endarrow="block"/>
          </v:shape>
        </w:pict>
      </w: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-567"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38" o:spid="_x0000_s1216" type="#_x0000_t32" style="position:absolute;left:0;text-align:left;margin-left:226.55pt;margin-top:9.45pt;width:0;height:50.8pt;z-index:251648000;visibility:visible"/>
        </w:pict>
      </w:r>
    </w:p>
    <w:p w:rsidR="001906A9" w:rsidRPr="004620D8" w:rsidRDefault="00EF57C5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23" o:spid="_x0000_s1217" type="#_x0000_t32" style="position:absolute;left:0;text-align:left;margin-left:192.45pt;margin-top:4.85pt;width:.05pt;height:0;z-index:251633664;visibility:visible"/>
        </w:pict>
      </w:r>
      <w:r w:rsidR="001906A9" w:rsidRPr="004620D8">
        <w:rPr>
          <w:sz w:val="28"/>
          <w:szCs w:val="28"/>
          <w:lang w:val="ru-RU"/>
        </w:rPr>
        <w:tab/>
      </w:r>
    </w:p>
    <w:p w:rsidR="001906A9" w:rsidRPr="004620D8" w:rsidRDefault="001906A9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106" o:spid="_x0000_s1218" style="position:absolute;left:0;text-align:left;margin-left:383.05pt;margin-top:12.2pt;width:127.5pt;height:74.5pt;z-index:251622400;visibility:visible">
            <v:textbox style="mso-next-textbox:#Rectangle 106">
              <w:txbxContent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Начальник группы комплектования и отправки 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Петрова Н.Г.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21-5-13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993E62" w:rsidRPr="001B63F5" w:rsidRDefault="00993E62" w:rsidP="000713D6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xbxContent>
            </v:textbox>
          </v:rect>
        </w:pict>
      </w:r>
    </w:p>
    <w:p w:rsidR="001906A9" w:rsidRPr="004620D8" w:rsidRDefault="00EF57C5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39" o:spid="_x0000_s1219" type="#_x0000_t32" style="position:absolute;left:0;text-align:left;margin-left:226.55pt;margin-top:5.05pt;width:110pt;height:.05pt;z-index:251649024;visibility:visible" strokeweight=".5pt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20" o:spid="_x0000_s1220" type="#_x0000_t32" style="position:absolute;left:0;text-align:left;margin-left:332.7pt;margin-top:8.95pt;width:.05pt;height:180.95pt;z-index:251630592;visibility:visible"/>
        </w:pict>
      </w:r>
    </w:p>
    <w:p w:rsidR="001906A9" w:rsidRPr="004620D8" w:rsidRDefault="001906A9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Rectangle 109" o:spid="_x0000_s1221" style="position:absolute;left:0;text-align:left;margin-left:-21.55pt;margin-top:8.15pt;width:138.75pt;height:55.8pt;z-index:251625472;visibility:visible">
            <v:textbox style="mso-next-textbox:#Rectangle 109">
              <w:txbxContent>
                <w:p w:rsidR="00993E62" w:rsidRPr="00E87F5D" w:rsidRDefault="00993E62" w:rsidP="000713D6">
                  <w:pPr>
                    <w:ind w:left="45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ОГБУЗ «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Бакчарская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РБ»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Заведягина Н.Г.</w:t>
                  </w:r>
                </w:p>
                <w:p w:rsidR="00993E62" w:rsidRPr="00060012" w:rsidRDefault="00993E62" w:rsidP="000713D6">
                  <w:pPr>
                    <w:ind w:left="45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06001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тел. 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2</w:t>
                  </w:r>
                  <w:r w:rsidRPr="0006001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5</w:t>
                  </w:r>
                  <w:r w:rsidRPr="0006001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46</w:t>
                  </w:r>
                </w:p>
                <w:p w:rsidR="00993E62" w:rsidRPr="00060012" w:rsidRDefault="00993E62" w:rsidP="000713D6">
                  <w:pPr>
                    <w:ind w:left="45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102" o:spid="_x0000_s1222" style="position:absolute;left:0;text-align:left;margin-left:199.2pt;margin-top:2.55pt;width:101.25pt;height:116.75pt;z-index:251618304;visibility:visible">
            <v:textbox style="mso-next-textbox:#Rectangle 102">
              <w:txbxContent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Начальник группы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встречи, приема, 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регистрации, учета и размещения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Качина Н.А.</w:t>
                  </w:r>
                </w:p>
                <w:p w:rsidR="00993E62" w:rsidRPr="00A6619C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1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3</w:t>
                  </w: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71</w:t>
                  </w:r>
                </w:p>
                <w:p w:rsidR="00993E62" w:rsidRPr="00D91D67" w:rsidRDefault="00993E62" w:rsidP="000713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shape id="AutoShape 145" o:spid="_x0000_s1223" type="#_x0000_t32" style="position:absolute;left:0;text-align:left;margin-left:358.7pt;margin-top:9.6pt;width:23.9pt;height:.75pt;z-index:251650048;visibility:visible">
            <v:stroke endarrow="block"/>
          </v:shape>
        </w:pict>
      </w:r>
    </w:p>
    <w:p w:rsidR="001906A9" w:rsidRPr="004620D8" w:rsidRDefault="001906A9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30" o:spid="_x0000_s1224" type="#_x0000_t32" style="position:absolute;left:0;text-align:left;margin-left:118.25pt;margin-top:8pt;width:21.75pt;height:0;flip:x;z-index:251640832;visibility:visible">
            <v:stroke endarrow="block"/>
          </v:shape>
        </w:pict>
      </w:r>
    </w:p>
    <w:p w:rsidR="001906A9" w:rsidRPr="004620D8" w:rsidRDefault="00EF57C5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34" o:spid="_x0000_s1225" type="#_x0000_t32" style="position:absolute;left:0;text-align:left;margin-left:300.45pt;margin-top:3.9pt;width:32.25pt;height:0;flip:x;z-index:251643904;visibility:visible">
            <v:stroke endarrow="block"/>
          </v:shape>
        </w:pict>
      </w:r>
    </w:p>
    <w:p w:rsidR="001906A9" w:rsidRPr="004620D8" w:rsidRDefault="001906A9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tabs>
          <w:tab w:val="left" w:pos="2790"/>
        </w:tabs>
        <w:ind w:right="-567"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tabs>
          <w:tab w:val="left" w:pos="2790"/>
        </w:tabs>
        <w:ind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tabs>
          <w:tab w:val="left" w:pos="2790"/>
        </w:tabs>
        <w:ind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pict>
          <v:rect id="Rectangle 103" o:spid="_x0000_s1226" style="position:absolute;left:0;text-align:left;margin-left:199.25pt;margin-top:10.65pt;width:107.25pt;height:69.1pt;z-index:251619328;visibility:visible">
            <v:textbox style="mso-next-textbox:#Rectangle 103">
              <w:txbxContent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Стол справок</w:t>
                  </w:r>
                </w:p>
                <w:p w:rsidR="00993E62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Кузин Н.Н.</w:t>
                  </w:r>
                </w:p>
                <w:p w:rsidR="00993E62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21-3-59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u-RU" w:eastAsia="ru-RU"/>
        </w:rPr>
        <w:pict>
          <v:rect id="Rectangle 107" o:spid="_x0000_s1227" style="position:absolute;left:0;text-align:left;margin-left:378.85pt;margin-top:6.7pt;width:131.25pt;height:69pt;z-index:251623424;visibility:visible">
            <v:textbox style="mso-next-textbox:#Rectangle 107">
              <w:txbxContent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Комната матери и ребенка</w:t>
                  </w:r>
                </w:p>
                <w:p w:rsidR="00993E62" w:rsidRPr="00E87F5D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Лаврикова Н.А.</w:t>
                  </w:r>
                </w:p>
                <w:p w:rsidR="00993E62" w:rsidRPr="009C3A9B" w:rsidRDefault="00993E62" w:rsidP="000713D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1-3-53</w:t>
                  </w:r>
                </w:p>
              </w:txbxContent>
            </v:textbox>
          </v:rect>
        </w:pict>
      </w:r>
    </w:p>
    <w:p w:rsidR="001906A9" w:rsidRPr="004620D8" w:rsidRDefault="001906A9" w:rsidP="00EA0CAC">
      <w:pPr>
        <w:tabs>
          <w:tab w:val="left" w:pos="2790"/>
        </w:tabs>
        <w:ind w:firstLine="284"/>
        <w:rPr>
          <w:sz w:val="28"/>
          <w:szCs w:val="28"/>
          <w:lang w:val="ru-RU"/>
        </w:rPr>
      </w:pPr>
    </w:p>
    <w:p w:rsidR="001906A9" w:rsidRPr="004620D8" w:rsidRDefault="00EF57C5" w:rsidP="00EA0CAC">
      <w:pPr>
        <w:tabs>
          <w:tab w:val="left" w:pos="2790"/>
        </w:tabs>
        <w:ind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32" o:spid="_x0000_s1228" type="#_x0000_t32" style="position:absolute;left:0;text-align:left;margin-left:306.5pt;margin-top:10.45pt;width:26.25pt;height:0;flip:x;z-index:251641856;visibility:visible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33" o:spid="_x0000_s1229" type="#_x0000_t32" style="position:absolute;left:0;text-align:left;margin-left:332.7pt;margin-top:10.45pt;width:46.1pt;height:.05pt;z-index:251642880;visibility:visible">
            <v:stroke endarrow="block"/>
          </v:shape>
        </w:pict>
      </w:r>
    </w:p>
    <w:p w:rsidR="001906A9" w:rsidRPr="004620D8" w:rsidRDefault="001906A9" w:rsidP="00EA0CAC">
      <w:pPr>
        <w:tabs>
          <w:tab w:val="left" w:pos="2790"/>
        </w:tabs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tabs>
          <w:tab w:val="left" w:pos="2790"/>
        </w:tabs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Приложение № 7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Положению  по организации работы пунктов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временного размещения населения, пострадавшего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чрезвычайных ситуациях на территории  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                                                                                        Бакчарского сельского поселения                                                                                                                                                                                 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spacing w:line="259" w:lineRule="auto"/>
        <w:ind w:right="1165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Журнал регистрации эвакуируемого населения в пункте временного размещения</w:t>
      </w:r>
    </w:p>
    <w:tbl>
      <w:tblPr>
        <w:tblW w:w="10384" w:type="dxa"/>
        <w:tblInd w:w="-96" w:type="dxa"/>
        <w:tblLayout w:type="fixed"/>
        <w:tblCellMar>
          <w:top w:w="39" w:type="dxa"/>
          <w:left w:w="82" w:type="dxa"/>
          <w:right w:w="115" w:type="dxa"/>
        </w:tblCellMar>
        <w:tblLook w:val="00A0"/>
      </w:tblPr>
      <w:tblGrid>
        <w:gridCol w:w="604"/>
        <w:gridCol w:w="1559"/>
        <w:gridCol w:w="1276"/>
        <w:gridCol w:w="1559"/>
        <w:gridCol w:w="1221"/>
        <w:gridCol w:w="1364"/>
        <w:gridCol w:w="1100"/>
        <w:gridCol w:w="1701"/>
      </w:tblGrid>
      <w:tr w:rsidR="001906A9" w:rsidRPr="004620D8" w:rsidTr="00993E62">
        <w:trPr>
          <w:trHeight w:val="554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Ф.И.О.</w:t>
            </w:r>
          </w:p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эвакуируемого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Возраст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Место</w:t>
            </w:r>
            <w:r w:rsidR="00CA755D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</w:rPr>
              <w:t>работы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Время, час.,мин.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Примечание</w:t>
            </w:r>
          </w:p>
        </w:tc>
      </w:tr>
      <w:tr w:rsidR="001906A9" w:rsidRPr="004620D8" w:rsidTr="00993E62">
        <w:trPr>
          <w:trHeight w:val="302"/>
        </w:trPr>
        <w:tc>
          <w:tcPr>
            <w:tcW w:w="6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п</w:t>
            </w:r>
            <w:r w:rsidRPr="004620D8">
              <w:rPr>
                <w:sz w:val="28"/>
                <w:szCs w:val="28"/>
                <w:lang w:val="ru-RU"/>
              </w:rPr>
              <w:t>р</w:t>
            </w:r>
            <w:r w:rsidRPr="004620D8">
              <w:rPr>
                <w:sz w:val="28"/>
                <w:szCs w:val="28"/>
              </w:rPr>
              <w:t>иб</w:t>
            </w:r>
            <w:r w:rsidRPr="004620D8">
              <w:rPr>
                <w:sz w:val="28"/>
                <w:szCs w:val="28"/>
                <w:lang w:val="ru-RU"/>
              </w:rPr>
              <w:t>ытие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у</w:t>
            </w:r>
            <w:r w:rsidRPr="004620D8">
              <w:rPr>
                <w:sz w:val="28"/>
                <w:szCs w:val="28"/>
              </w:rPr>
              <w:t>быт</w:t>
            </w:r>
            <w:r w:rsidRPr="004620D8">
              <w:rPr>
                <w:sz w:val="28"/>
                <w:szCs w:val="28"/>
                <w:lang w:val="ru-RU"/>
              </w:rPr>
              <w:t>ие</w:t>
            </w: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993E62" w:rsidRDefault="00993E62" w:rsidP="00993E62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з.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10.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 xml:space="preserve"> 14.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16.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18.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19.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20.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21.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22.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23.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8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24.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993E62">
            <w:pPr>
              <w:spacing w:line="259" w:lineRule="auto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25.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993E62">
        <w:trPr>
          <w:trHeight w:val="29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4958C0" w:rsidP="004958C0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1906A9" w:rsidRPr="004620D8">
              <w:rPr>
                <w:sz w:val="28"/>
                <w:szCs w:val="28"/>
              </w:rPr>
              <w:t>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1906A9" w:rsidRPr="004620D8" w:rsidRDefault="00BF358D" w:rsidP="00EA0CAC">
      <w:pPr>
        <w:ind w:firstLine="284"/>
        <w:jc w:val="center"/>
        <w:rPr>
          <w:sz w:val="28"/>
          <w:szCs w:val="28"/>
          <w:lang w:val="ru-RU"/>
        </w:rPr>
      </w:pPr>
      <w:r w:rsidRPr="00EF57C5">
        <w:rPr>
          <w:noProof/>
          <w:sz w:val="28"/>
          <w:szCs w:val="28"/>
          <w:lang w:val="ru-RU" w:eastAsia="ru-RU"/>
        </w:rPr>
        <w:pict>
          <v:shape id="Picture 48006" o:spid="_x0000_i1091" type="#_x0000_t75" style="width:.65pt;height:.65pt;visibility:visible">
            <v:imagedata r:id="rId47" o:title=""/>
          </v:shape>
        </w:pict>
      </w: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Default="00993E62" w:rsidP="00EA0CAC">
      <w:pPr>
        <w:ind w:firstLine="284"/>
        <w:rPr>
          <w:sz w:val="28"/>
          <w:szCs w:val="28"/>
          <w:lang w:val="ru-RU"/>
        </w:rPr>
      </w:pPr>
    </w:p>
    <w:p w:rsidR="00993E62" w:rsidRPr="004620D8" w:rsidRDefault="00993E62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Приложение № 8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Положению  по организации работы пунктов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временного размещения населения, пострадавшего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чрезвычайных ситуациях на территории  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                                                                                                 Бакчарского сельского поселения                                                                                                                                                                                 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139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 Журнал полученных и отданных распоряжений, донесений и докладов пункта временного размещения</w:t>
      </w:r>
    </w:p>
    <w:tbl>
      <w:tblPr>
        <w:tblW w:w="1019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2"/>
        <w:gridCol w:w="10473"/>
      </w:tblGrid>
      <w:tr w:rsidR="001906A9" w:rsidRPr="004620D8">
        <w:trPr>
          <w:trHeight w:val="9497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BF358D" w:rsidP="00EA0CAC">
            <w:pPr>
              <w:spacing w:line="259" w:lineRule="auto"/>
              <w:ind w:firstLine="284"/>
              <w:rPr>
                <w:sz w:val="28"/>
                <w:szCs w:val="28"/>
              </w:rPr>
            </w:pPr>
            <w:r w:rsidRPr="00EF57C5">
              <w:rPr>
                <w:noProof/>
                <w:sz w:val="28"/>
                <w:szCs w:val="28"/>
                <w:lang w:val="ru-RU" w:eastAsia="ru-RU"/>
              </w:rPr>
              <w:pict>
                <v:shape id="Picture 48008" o:spid="_x0000_i1092" type="#_x0000_t75" style="width:.65pt;height:3.15pt;visibility:visible">
                  <v:imagedata r:id="rId48" o:title=""/>
                </v:shape>
              </w:pict>
            </w:r>
          </w:p>
        </w:tc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EA0CAC">
            <w:pPr>
              <w:spacing w:line="259" w:lineRule="auto"/>
              <w:ind w:right="10949" w:firstLine="284"/>
              <w:rPr>
                <w:sz w:val="28"/>
                <w:szCs w:val="28"/>
              </w:rPr>
            </w:pPr>
          </w:p>
          <w:tbl>
            <w:tblPr>
              <w:tblW w:w="10465" w:type="dxa"/>
              <w:tblInd w:w="1" w:type="dxa"/>
              <w:tblCellMar>
                <w:top w:w="46" w:type="dxa"/>
                <w:left w:w="79" w:type="dxa"/>
                <w:right w:w="115" w:type="dxa"/>
              </w:tblCellMar>
              <w:tblLook w:val="00A0"/>
            </w:tblPr>
            <w:tblGrid>
              <w:gridCol w:w="1567"/>
              <w:gridCol w:w="1883"/>
              <w:gridCol w:w="1607"/>
              <w:gridCol w:w="1818"/>
              <w:gridCol w:w="1913"/>
              <w:gridCol w:w="1677"/>
            </w:tblGrid>
            <w:tr w:rsidR="001906A9" w:rsidRPr="004620D8" w:rsidTr="004958C0">
              <w:trPr>
                <w:trHeight w:val="1690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4620D8" w:rsidRDefault="001906A9" w:rsidP="004958C0">
                  <w:pPr>
                    <w:spacing w:line="259" w:lineRule="auto"/>
                    <w:ind w:right="-14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620D8">
                    <w:rPr>
                      <w:sz w:val="28"/>
                      <w:szCs w:val="28"/>
                      <w:lang w:val="ru-RU"/>
                    </w:rPr>
                    <w:t>Дата и время получения (передачи) информации</w:t>
                  </w: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4620D8" w:rsidRDefault="001906A9" w:rsidP="004958C0">
                  <w:pPr>
                    <w:spacing w:line="259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620D8">
                    <w:rPr>
                      <w:sz w:val="28"/>
                      <w:szCs w:val="28"/>
                      <w:lang w:val="ru-RU"/>
                    </w:rPr>
                    <w:t>От кого поступило распоряжение (донесение)</w:t>
                  </w: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4620D8" w:rsidRDefault="001906A9" w:rsidP="004958C0">
                  <w:pPr>
                    <w:spacing w:after="13" w:line="242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620D8">
                    <w:rPr>
                      <w:sz w:val="28"/>
                      <w:szCs w:val="28"/>
                      <w:lang w:val="ru-RU"/>
                    </w:rPr>
                    <w:t>Краткое содержание (Ф.И.О., объект,</w:t>
                  </w:r>
                </w:p>
                <w:p w:rsidR="001906A9" w:rsidRPr="004620D8" w:rsidRDefault="001906A9" w:rsidP="004958C0">
                  <w:pPr>
                    <w:spacing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4620D8">
                    <w:rPr>
                      <w:sz w:val="28"/>
                      <w:szCs w:val="28"/>
                    </w:rPr>
                    <w:t>№ телефона)</w:t>
                  </w: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4620D8" w:rsidRDefault="001906A9" w:rsidP="004958C0">
                  <w:pPr>
                    <w:spacing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4620D8">
                    <w:rPr>
                      <w:sz w:val="28"/>
                      <w:szCs w:val="28"/>
                    </w:rPr>
                    <w:t>Кому</w:t>
                  </w:r>
                  <w:r w:rsidR="004958C0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620D8">
                    <w:rPr>
                      <w:sz w:val="28"/>
                      <w:szCs w:val="28"/>
                    </w:rPr>
                    <w:t>доведено</w:t>
                  </w: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4958C0">
                  <w:pPr>
                    <w:spacing w:line="259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620D8">
                    <w:rPr>
                      <w:sz w:val="28"/>
                      <w:szCs w:val="28"/>
                      <w:lang w:val="ru-RU"/>
                    </w:rPr>
                    <w:t>Фамилия и роспись принявшего (передавшего) распоряжение донесение</w:t>
                  </w: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4620D8" w:rsidRDefault="001906A9" w:rsidP="004958C0">
                  <w:pPr>
                    <w:spacing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4620D8">
                    <w:rPr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90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99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90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95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92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90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95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92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4958C0">
              <w:trPr>
                <w:trHeight w:val="288"/>
              </w:trPr>
              <w:tc>
                <w:tcPr>
                  <w:tcW w:w="1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BF6FD1" w:rsidRDefault="00BF6FD1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4620D8">
        <w:rPr>
          <w:sz w:val="28"/>
          <w:szCs w:val="28"/>
          <w:lang w:val="ru-RU"/>
        </w:rPr>
        <w:t>Приложение № 2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к постановлению Администрации Бакчарского сельского  поселения   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от «_11» марта_2019 года № 45                                                                                      </w:t>
      </w: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spacing w:after="166" w:line="259" w:lineRule="auto"/>
        <w:ind w:right="546" w:firstLine="284"/>
        <w:jc w:val="center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Организация (объект), рекомендованное для создания пункта временного размещения </w:t>
      </w:r>
      <w:r w:rsidR="00BF358D" w:rsidRPr="00EF57C5">
        <w:rPr>
          <w:noProof/>
          <w:sz w:val="28"/>
          <w:szCs w:val="28"/>
          <w:lang w:val="ru-RU" w:eastAsia="ru-RU"/>
        </w:rPr>
        <w:pict>
          <v:shape id="Picture 50347" o:spid="_x0000_i1093" type="#_x0000_t75" style="width:.65pt;height:.65pt;visibility:visible">
            <v:imagedata r:id="rId9" o:title=""/>
          </v:shape>
        </w:pict>
      </w:r>
      <w:r w:rsidRPr="004620D8">
        <w:rPr>
          <w:sz w:val="28"/>
          <w:szCs w:val="28"/>
          <w:lang w:val="ru-RU"/>
        </w:rPr>
        <w:t>населения, пострадавшего в результате чрезвычайных ситуаций</w:t>
      </w:r>
    </w:p>
    <w:p w:rsidR="001906A9" w:rsidRPr="004620D8" w:rsidRDefault="001906A9" w:rsidP="00EA0CAC">
      <w:pPr>
        <w:spacing w:after="166" w:line="259" w:lineRule="auto"/>
        <w:ind w:right="546" w:firstLine="284"/>
        <w:jc w:val="center"/>
        <w:rPr>
          <w:sz w:val="28"/>
          <w:szCs w:val="28"/>
          <w:lang w:val="ru-RU"/>
        </w:rPr>
      </w:pPr>
    </w:p>
    <w:tbl>
      <w:tblPr>
        <w:tblW w:w="10360" w:type="dxa"/>
        <w:tblInd w:w="-103" w:type="dxa"/>
        <w:tblCellMar>
          <w:top w:w="39" w:type="dxa"/>
          <w:left w:w="98" w:type="dxa"/>
          <w:right w:w="112" w:type="dxa"/>
        </w:tblCellMar>
        <w:tblLook w:val="00A0"/>
      </w:tblPr>
      <w:tblGrid>
        <w:gridCol w:w="589"/>
        <w:gridCol w:w="3746"/>
        <w:gridCol w:w="3169"/>
        <w:gridCol w:w="2856"/>
      </w:tblGrid>
      <w:tr w:rsidR="001906A9" w:rsidRPr="004620D8">
        <w:trPr>
          <w:trHeight w:val="844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п/п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932450" w:rsidRDefault="001906A9" w:rsidP="00E12060">
            <w:pPr>
              <w:spacing w:line="259" w:lineRule="auto"/>
              <w:ind w:right="-36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Наименование организаци</w:t>
            </w:r>
            <w:r w:rsidRPr="004620D8">
              <w:rPr>
                <w:sz w:val="28"/>
                <w:szCs w:val="28"/>
                <w:lang w:val="ru-RU"/>
              </w:rPr>
              <w:t>и</w:t>
            </w:r>
            <w:r w:rsidRPr="004620D8">
              <w:rPr>
                <w:sz w:val="28"/>
                <w:szCs w:val="28"/>
              </w:rPr>
              <w:t>,</w:t>
            </w:r>
            <w:r w:rsidR="00932450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</w:rPr>
              <w:t>адрес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E12060" w:rsidP="00E12060">
            <w:pPr>
              <w:spacing w:line="259" w:lineRule="auto"/>
              <w:ind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1906A9" w:rsidRPr="004620D8">
              <w:rPr>
                <w:sz w:val="28"/>
                <w:szCs w:val="28"/>
                <w:lang w:val="ru-RU"/>
              </w:rPr>
              <w:t>ланируемые помещения и расчетная вместимость чел.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1206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Руководитель организации</w:t>
            </w:r>
          </w:p>
        </w:tc>
      </w:tr>
      <w:tr w:rsidR="001906A9" w:rsidRPr="00BF358D">
        <w:trPr>
          <w:trHeight w:val="848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12060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МБОУ «Бакчарская СОШ», с.</w:t>
            </w:r>
            <w:r w:rsidR="00932450">
              <w:rPr>
                <w:sz w:val="28"/>
                <w:szCs w:val="28"/>
                <w:lang w:val="ru-RU"/>
              </w:rPr>
              <w:t xml:space="preserve"> </w:t>
            </w:r>
            <w:r w:rsidRPr="004620D8">
              <w:rPr>
                <w:sz w:val="28"/>
                <w:szCs w:val="28"/>
                <w:lang w:val="ru-RU"/>
              </w:rPr>
              <w:t>Бакчар,</w:t>
            </w:r>
          </w:p>
          <w:p w:rsidR="001906A9" w:rsidRPr="004620D8" w:rsidRDefault="001906A9" w:rsidP="00E1206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ул. Ленина,44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E12060" w:rsidP="00E1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1906A9" w:rsidRPr="004620D8">
              <w:rPr>
                <w:sz w:val="28"/>
                <w:szCs w:val="28"/>
              </w:rPr>
              <w:t>омещение школы - 300</w:t>
            </w:r>
          </w:p>
          <w:p w:rsidR="001906A9" w:rsidRPr="004620D8" w:rsidRDefault="001906A9" w:rsidP="00E1206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</w:rPr>
              <w:t>спортзал арочный-250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060" w:rsidRDefault="00E12060" w:rsidP="00E120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1906A9" w:rsidRPr="004620D8">
              <w:rPr>
                <w:sz w:val="28"/>
                <w:szCs w:val="28"/>
                <w:lang w:val="ru-RU"/>
              </w:rPr>
              <w:t>ирект</w:t>
            </w:r>
            <w:r w:rsidR="00B1429C">
              <w:rPr>
                <w:sz w:val="28"/>
                <w:szCs w:val="28"/>
                <w:lang w:val="ru-RU"/>
              </w:rPr>
              <w:t xml:space="preserve">ор </w:t>
            </w:r>
          </w:p>
          <w:p w:rsidR="001906A9" w:rsidRPr="004620D8" w:rsidRDefault="00B1429C" w:rsidP="00E120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Вашурина Зоя</w:t>
            </w:r>
            <w:r w:rsidR="001906A9" w:rsidRPr="004620D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Закиевна</w:t>
            </w:r>
          </w:p>
          <w:p w:rsidR="001906A9" w:rsidRPr="004620D8" w:rsidRDefault="001906A9" w:rsidP="00E12060">
            <w:pPr>
              <w:spacing w:line="259" w:lineRule="auto"/>
              <w:ind w:right="182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тел.2-14-83</w:t>
            </w:r>
          </w:p>
        </w:tc>
      </w:tr>
    </w:tbl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BF358D" w:rsidP="00EA0CAC">
      <w:pPr>
        <w:ind w:firstLine="284"/>
        <w:rPr>
          <w:sz w:val="28"/>
          <w:szCs w:val="28"/>
          <w:lang w:val="ru-RU"/>
        </w:rPr>
      </w:pPr>
      <w:bookmarkStart w:id="1" w:name="_PictureBullets"/>
      <w:r w:rsidRPr="00EF57C5">
        <w:rPr>
          <w:vanish/>
          <w:sz w:val="28"/>
          <w:szCs w:val="28"/>
        </w:rPr>
        <w:pict>
          <v:shape id="_x0000_i1094" type="#_x0000_t75" style="width:.65pt;height:.65pt;visibility:visible" o:bullet="t">
            <v:imagedata r:id="rId13" o:title=""/>
          </v:shape>
        </w:pict>
      </w:r>
      <w:r w:rsidRPr="00EF57C5">
        <w:rPr>
          <w:vanish/>
          <w:color w:val="auto"/>
          <w:sz w:val="28"/>
          <w:szCs w:val="28"/>
          <w:lang w:val="ru-RU" w:eastAsia="ru-RU"/>
        </w:rPr>
        <w:pict>
          <v:shape id="_x0000_i1095" style="width:8.75pt;height:3.15pt" coordsize="" o:spt="100" o:bullet="t" adj="0,,0" path="" stroked="f">
            <v:stroke joinstyle="miter"/>
            <v:imagedata r:id="rId49" o:title=""/>
            <v:formulas/>
            <v:path o:connecttype="segments" textboxrect="3163,3163,18437,18437"/>
          </v:shape>
        </w:pict>
      </w:r>
      <w:r w:rsidRPr="00EF57C5">
        <w:rPr>
          <w:vanish/>
          <w:sz w:val="28"/>
          <w:szCs w:val="28"/>
        </w:rPr>
        <w:pict>
          <v:shape id="_x0000_i1096" type="#_x0000_t75" style="width:1.25pt;height:.65pt;visibility:visible" o:bullet="t">
            <v:imagedata r:id="rId50" o:title=""/>
          </v:shape>
        </w:pict>
      </w:r>
      <w:bookmarkEnd w:id="1"/>
    </w:p>
    <w:sectPr w:rsidR="001906A9" w:rsidRPr="004620D8" w:rsidSect="004620D8">
      <w:footnotePr>
        <w:pos w:val="beneathText"/>
      </w:footnotePr>
      <w:pgSz w:w="11905" w:h="16837"/>
      <w:pgMar w:top="1135" w:right="567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B6632"/>
    <w:multiLevelType w:val="hybridMultilevel"/>
    <w:tmpl w:val="9CD2A448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A72519"/>
    <w:multiLevelType w:val="hybridMultilevel"/>
    <w:tmpl w:val="C0CE19C2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BD725D"/>
    <w:multiLevelType w:val="hybridMultilevel"/>
    <w:tmpl w:val="38AA330E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896364"/>
    <w:multiLevelType w:val="hybridMultilevel"/>
    <w:tmpl w:val="7B700F8A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D23F4B"/>
    <w:multiLevelType w:val="hybridMultilevel"/>
    <w:tmpl w:val="A1CC77A2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0510D7"/>
    <w:multiLevelType w:val="hybridMultilevel"/>
    <w:tmpl w:val="6AA474D6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126663"/>
    <w:multiLevelType w:val="hybridMultilevel"/>
    <w:tmpl w:val="7F265094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696B9D"/>
    <w:multiLevelType w:val="hybridMultilevel"/>
    <w:tmpl w:val="4F527F9A"/>
    <w:lvl w:ilvl="0" w:tplc="B4ACBCEA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9">
    <w:nsid w:val="3B2D7EFC"/>
    <w:multiLevelType w:val="hybridMultilevel"/>
    <w:tmpl w:val="A8A8EA3A"/>
    <w:lvl w:ilvl="0" w:tplc="B002D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93665"/>
    <w:multiLevelType w:val="hybridMultilevel"/>
    <w:tmpl w:val="FF10C40E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41A6EAF"/>
    <w:multiLevelType w:val="hybridMultilevel"/>
    <w:tmpl w:val="DD5E0D40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380223"/>
    <w:multiLevelType w:val="hybridMultilevel"/>
    <w:tmpl w:val="FD822D1E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891285"/>
    <w:multiLevelType w:val="hybridMultilevel"/>
    <w:tmpl w:val="32BA955C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F5E0BAA"/>
    <w:multiLevelType w:val="hybridMultilevel"/>
    <w:tmpl w:val="33CA4DEC"/>
    <w:lvl w:ilvl="0" w:tplc="B002DF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C00029"/>
    <w:multiLevelType w:val="multilevel"/>
    <w:tmpl w:val="B9AEFD70"/>
    <w:lvl w:ilvl="0">
      <w:start w:val="1"/>
      <w:numFmt w:val="decimal"/>
      <w:lvlText w:val="%1."/>
      <w:lvlJc w:val="left"/>
      <w:pPr>
        <w:ind w:left="-289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6">
    <w:nsid w:val="52815FA1"/>
    <w:multiLevelType w:val="hybridMultilevel"/>
    <w:tmpl w:val="C4EAE582"/>
    <w:lvl w:ilvl="0" w:tplc="B002DF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7478C6"/>
    <w:multiLevelType w:val="hybridMultilevel"/>
    <w:tmpl w:val="2E0CDA76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8963551"/>
    <w:multiLevelType w:val="hybridMultilevel"/>
    <w:tmpl w:val="515CC6A4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9107DFB"/>
    <w:multiLevelType w:val="hybridMultilevel"/>
    <w:tmpl w:val="D6CA9D8C"/>
    <w:lvl w:ilvl="0" w:tplc="B002DF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380964"/>
    <w:multiLevelType w:val="hybridMultilevel"/>
    <w:tmpl w:val="F6746160"/>
    <w:lvl w:ilvl="0" w:tplc="B002D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E1EDB"/>
    <w:multiLevelType w:val="hybridMultilevel"/>
    <w:tmpl w:val="D7CEA0CE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A583D0A"/>
    <w:multiLevelType w:val="hybridMultilevel"/>
    <w:tmpl w:val="A72E25BE"/>
    <w:lvl w:ilvl="0" w:tplc="B002D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42A0A"/>
    <w:multiLevelType w:val="hybridMultilevel"/>
    <w:tmpl w:val="1E700496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884D51"/>
    <w:multiLevelType w:val="hybridMultilevel"/>
    <w:tmpl w:val="CDDC18BC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4C81A13"/>
    <w:multiLevelType w:val="hybridMultilevel"/>
    <w:tmpl w:val="FAA05E88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20278A8"/>
    <w:multiLevelType w:val="hybridMultilevel"/>
    <w:tmpl w:val="30C4485A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3D747D9"/>
    <w:multiLevelType w:val="hybridMultilevel"/>
    <w:tmpl w:val="09D4515C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A0D272E"/>
    <w:multiLevelType w:val="hybridMultilevel"/>
    <w:tmpl w:val="9F56467C"/>
    <w:lvl w:ilvl="0" w:tplc="B002D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62321"/>
    <w:multiLevelType w:val="hybridMultilevel"/>
    <w:tmpl w:val="DE782958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17"/>
  </w:num>
  <w:num w:numId="5">
    <w:abstractNumId w:val="9"/>
  </w:num>
  <w:num w:numId="6">
    <w:abstractNumId w:val="10"/>
  </w:num>
  <w:num w:numId="7">
    <w:abstractNumId w:val="1"/>
  </w:num>
  <w:num w:numId="8">
    <w:abstractNumId w:val="26"/>
  </w:num>
  <w:num w:numId="9">
    <w:abstractNumId w:val="19"/>
  </w:num>
  <w:num w:numId="10">
    <w:abstractNumId w:val="21"/>
  </w:num>
  <w:num w:numId="11">
    <w:abstractNumId w:val="14"/>
  </w:num>
  <w:num w:numId="12">
    <w:abstractNumId w:val="16"/>
  </w:num>
  <w:num w:numId="13">
    <w:abstractNumId w:val="18"/>
  </w:num>
  <w:num w:numId="14">
    <w:abstractNumId w:val="2"/>
  </w:num>
  <w:num w:numId="15">
    <w:abstractNumId w:val="13"/>
  </w:num>
  <w:num w:numId="16">
    <w:abstractNumId w:val="29"/>
  </w:num>
  <w:num w:numId="17">
    <w:abstractNumId w:val="6"/>
  </w:num>
  <w:num w:numId="18">
    <w:abstractNumId w:val="24"/>
  </w:num>
  <w:num w:numId="19">
    <w:abstractNumId w:val="7"/>
  </w:num>
  <w:num w:numId="20">
    <w:abstractNumId w:val="23"/>
  </w:num>
  <w:num w:numId="21">
    <w:abstractNumId w:val="5"/>
  </w:num>
  <w:num w:numId="22">
    <w:abstractNumId w:val="3"/>
  </w:num>
  <w:num w:numId="23">
    <w:abstractNumId w:val="27"/>
  </w:num>
  <w:num w:numId="24">
    <w:abstractNumId w:val="12"/>
  </w:num>
  <w:num w:numId="25">
    <w:abstractNumId w:val="11"/>
  </w:num>
  <w:num w:numId="26">
    <w:abstractNumId w:val="25"/>
  </w:num>
  <w:num w:numId="27">
    <w:abstractNumId w:val="4"/>
  </w:num>
  <w:num w:numId="28">
    <w:abstractNumId w:val="20"/>
  </w:num>
  <w:num w:numId="29">
    <w:abstractNumId w:val="2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oNotTrackMoves/>
  <w:defaultTabStop w:val="113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D09"/>
    <w:rsid w:val="0001066E"/>
    <w:rsid w:val="00010B8D"/>
    <w:rsid w:val="0002101A"/>
    <w:rsid w:val="000258D0"/>
    <w:rsid w:val="00025C4F"/>
    <w:rsid w:val="000307FD"/>
    <w:rsid w:val="00041303"/>
    <w:rsid w:val="00045AD0"/>
    <w:rsid w:val="000530DB"/>
    <w:rsid w:val="000533ED"/>
    <w:rsid w:val="00060012"/>
    <w:rsid w:val="000609F5"/>
    <w:rsid w:val="000713D6"/>
    <w:rsid w:val="00082D09"/>
    <w:rsid w:val="000D2AF6"/>
    <w:rsid w:val="000D75F6"/>
    <w:rsid w:val="000E32E0"/>
    <w:rsid w:val="000F03EA"/>
    <w:rsid w:val="000F1BF6"/>
    <w:rsid w:val="000F4EA1"/>
    <w:rsid w:val="0010151E"/>
    <w:rsid w:val="00102A31"/>
    <w:rsid w:val="00106FEC"/>
    <w:rsid w:val="0011642C"/>
    <w:rsid w:val="001218C7"/>
    <w:rsid w:val="00126B0F"/>
    <w:rsid w:val="00131B65"/>
    <w:rsid w:val="00132970"/>
    <w:rsid w:val="00140237"/>
    <w:rsid w:val="00170CA2"/>
    <w:rsid w:val="00175D94"/>
    <w:rsid w:val="001906A9"/>
    <w:rsid w:val="00197915"/>
    <w:rsid w:val="001A2AB2"/>
    <w:rsid w:val="001A59A2"/>
    <w:rsid w:val="001B63F5"/>
    <w:rsid w:val="001C5B27"/>
    <w:rsid w:val="001C74D0"/>
    <w:rsid w:val="001C7830"/>
    <w:rsid w:val="001D2A35"/>
    <w:rsid w:val="001E1546"/>
    <w:rsid w:val="001F0103"/>
    <w:rsid w:val="0020174E"/>
    <w:rsid w:val="00244026"/>
    <w:rsid w:val="00253A47"/>
    <w:rsid w:val="002928ED"/>
    <w:rsid w:val="0029474D"/>
    <w:rsid w:val="002B4182"/>
    <w:rsid w:val="002B4214"/>
    <w:rsid w:val="002B7E14"/>
    <w:rsid w:val="002C2A51"/>
    <w:rsid w:val="002D040D"/>
    <w:rsid w:val="002E4DCD"/>
    <w:rsid w:val="002E73E3"/>
    <w:rsid w:val="002F07CA"/>
    <w:rsid w:val="002F4AC6"/>
    <w:rsid w:val="003115D7"/>
    <w:rsid w:val="00316F0A"/>
    <w:rsid w:val="00350421"/>
    <w:rsid w:val="00350942"/>
    <w:rsid w:val="00361EB1"/>
    <w:rsid w:val="00387E97"/>
    <w:rsid w:val="00395995"/>
    <w:rsid w:val="003A401A"/>
    <w:rsid w:val="003A4464"/>
    <w:rsid w:val="003A4732"/>
    <w:rsid w:val="003B0ECE"/>
    <w:rsid w:val="003B0F0A"/>
    <w:rsid w:val="003B6B28"/>
    <w:rsid w:val="003B717F"/>
    <w:rsid w:val="003C5F80"/>
    <w:rsid w:val="00411828"/>
    <w:rsid w:val="00421237"/>
    <w:rsid w:val="00431729"/>
    <w:rsid w:val="00431A00"/>
    <w:rsid w:val="0043433A"/>
    <w:rsid w:val="004452D0"/>
    <w:rsid w:val="00454B0D"/>
    <w:rsid w:val="00457F18"/>
    <w:rsid w:val="004620D8"/>
    <w:rsid w:val="00472A05"/>
    <w:rsid w:val="00475A84"/>
    <w:rsid w:val="00483B8D"/>
    <w:rsid w:val="004958C0"/>
    <w:rsid w:val="004A3076"/>
    <w:rsid w:val="004B44BA"/>
    <w:rsid w:val="004C3502"/>
    <w:rsid w:val="004F4EDE"/>
    <w:rsid w:val="0052342B"/>
    <w:rsid w:val="005244B0"/>
    <w:rsid w:val="005311FA"/>
    <w:rsid w:val="00536D06"/>
    <w:rsid w:val="00540E3D"/>
    <w:rsid w:val="00543563"/>
    <w:rsid w:val="0054577E"/>
    <w:rsid w:val="00555F45"/>
    <w:rsid w:val="005569E6"/>
    <w:rsid w:val="00561D6D"/>
    <w:rsid w:val="00565DE1"/>
    <w:rsid w:val="00596528"/>
    <w:rsid w:val="00597676"/>
    <w:rsid w:val="005A0961"/>
    <w:rsid w:val="005A5852"/>
    <w:rsid w:val="005B5E17"/>
    <w:rsid w:val="005B6D3E"/>
    <w:rsid w:val="006017AC"/>
    <w:rsid w:val="00610F79"/>
    <w:rsid w:val="006339BA"/>
    <w:rsid w:val="006345B4"/>
    <w:rsid w:val="00652B29"/>
    <w:rsid w:val="00661EC9"/>
    <w:rsid w:val="006670D3"/>
    <w:rsid w:val="006746D3"/>
    <w:rsid w:val="006A7B03"/>
    <w:rsid w:val="006B34B7"/>
    <w:rsid w:val="006C0076"/>
    <w:rsid w:val="006C0F74"/>
    <w:rsid w:val="006D5DA5"/>
    <w:rsid w:val="006F565A"/>
    <w:rsid w:val="00705F03"/>
    <w:rsid w:val="0071173C"/>
    <w:rsid w:val="007206FD"/>
    <w:rsid w:val="0073215F"/>
    <w:rsid w:val="007345D7"/>
    <w:rsid w:val="007430AD"/>
    <w:rsid w:val="00762B1A"/>
    <w:rsid w:val="00767ABE"/>
    <w:rsid w:val="00775160"/>
    <w:rsid w:val="00777FCB"/>
    <w:rsid w:val="00780E00"/>
    <w:rsid w:val="00782775"/>
    <w:rsid w:val="007865BC"/>
    <w:rsid w:val="00787F4F"/>
    <w:rsid w:val="00794973"/>
    <w:rsid w:val="007A600E"/>
    <w:rsid w:val="007A6E57"/>
    <w:rsid w:val="007C0BC2"/>
    <w:rsid w:val="007F319E"/>
    <w:rsid w:val="007F371C"/>
    <w:rsid w:val="00802540"/>
    <w:rsid w:val="0080538A"/>
    <w:rsid w:val="00807D67"/>
    <w:rsid w:val="008102A2"/>
    <w:rsid w:val="00816CC6"/>
    <w:rsid w:val="00822876"/>
    <w:rsid w:val="0082535C"/>
    <w:rsid w:val="00825525"/>
    <w:rsid w:val="00835A5F"/>
    <w:rsid w:val="00841BE3"/>
    <w:rsid w:val="008421E5"/>
    <w:rsid w:val="00862752"/>
    <w:rsid w:val="0087038E"/>
    <w:rsid w:val="00874410"/>
    <w:rsid w:val="00874625"/>
    <w:rsid w:val="00877083"/>
    <w:rsid w:val="00893DB3"/>
    <w:rsid w:val="00897BC1"/>
    <w:rsid w:val="008A0295"/>
    <w:rsid w:val="008A752A"/>
    <w:rsid w:val="008B3CAB"/>
    <w:rsid w:val="008D379F"/>
    <w:rsid w:val="008D7501"/>
    <w:rsid w:val="008D7971"/>
    <w:rsid w:val="00900325"/>
    <w:rsid w:val="0091506C"/>
    <w:rsid w:val="009154B6"/>
    <w:rsid w:val="00932450"/>
    <w:rsid w:val="0094110D"/>
    <w:rsid w:val="009616F1"/>
    <w:rsid w:val="009633FE"/>
    <w:rsid w:val="00970879"/>
    <w:rsid w:val="00973629"/>
    <w:rsid w:val="00976C50"/>
    <w:rsid w:val="00985489"/>
    <w:rsid w:val="00993E62"/>
    <w:rsid w:val="009A0B09"/>
    <w:rsid w:val="009A2970"/>
    <w:rsid w:val="009C3A9B"/>
    <w:rsid w:val="009C64F3"/>
    <w:rsid w:val="009E023D"/>
    <w:rsid w:val="009E6149"/>
    <w:rsid w:val="009F05D7"/>
    <w:rsid w:val="009F13B5"/>
    <w:rsid w:val="00A21A12"/>
    <w:rsid w:val="00A239DC"/>
    <w:rsid w:val="00A24A6D"/>
    <w:rsid w:val="00A267A3"/>
    <w:rsid w:val="00A51F58"/>
    <w:rsid w:val="00A53BEE"/>
    <w:rsid w:val="00A61ED5"/>
    <w:rsid w:val="00A6334E"/>
    <w:rsid w:val="00A6619C"/>
    <w:rsid w:val="00A676C7"/>
    <w:rsid w:val="00A70B4B"/>
    <w:rsid w:val="00A745DC"/>
    <w:rsid w:val="00A7707D"/>
    <w:rsid w:val="00A85347"/>
    <w:rsid w:val="00A937A5"/>
    <w:rsid w:val="00A977D7"/>
    <w:rsid w:val="00AB5901"/>
    <w:rsid w:val="00AB67C0"/>
    <w:rsid w:val="00AB6FEB"/>
    <w:rsid w:val="00AC0DC9"/>
    <w:rsid w:val="00AC18D3"/>
    <w:rsid w:val="00AD133A"/>
    <w:rsid w:val="00AD3EAA"/>
    <w:rsid w:val="00AE00A0"/>
    <w:rsid w:val="00AE63D7"/>
    <w:rsid w:val="00AF473F"/>
    <w:rsid w:val="00AF4AE3"/>
    <w:rsid w:val="00AF7404"/>
    <w:rsid w:val="00B02E40"/>
    <w:rsid w:val="00B07267"/>
    <w:rsid w:val="00B11139"/>
    <w:rsid w:val="00B1429C"/>
    <w:rsid w:val="00B23155"/>
    <w:rsid w:val="00B23256"/>
    <w:rsid w:val="00B45D0B"/>
    <w:rsid w:val="00B528E2"/>
    <w:rsid w:val="00B54267"/>
    <w:rsid w:val="00B71089"/>
    <w:rsid w:val="00B759E1"/>
    <w:rsid w:val="00B75FE9"/>
    <w:rsid w:val="00B9594E"/>
    <w:rsid w:val="00BA0141"/>
    <w:rsid w:val="00BA066B"/>
    <w:rsid w:val="00BB46EA"/>
    <w:rsid w:val="00BC6C2E"/>
    <w:rsid w:val="00BD2B8A"/>
    <w:rsid w:val="00BD3AF0"/>
    <w:rsid w:val="00BD672C"/>
    <w:rsid w:val="00BE3E23"/>
    <w:rsid w:val="00BE7C48"/>
    <w:rsid w:val="00BF332E"/>
    <w:rsid w:val="00BF358D"/>
    <w:rsid w:val="00BF6FD1"/>
    <w:rsid w:val="00C14802"/>
    <w:rsid w:val="00C214D4"/>
    <w:rsid w:val="00C24703"/>
    <w:rsid w:val="00C37686"/>
    <w:rsid w:val="00C44F0C"/>
    <w:rsid w:val="00C62664"/>
    <w:rsid w:val="00C717AE"/>
    <w:rsid w:val="00C93672"/>
    <w:rsid w:val="00C967CD"/>
    <w:rsid w:val="00C97563"/>
    <w:rsid w:val="00C977DD"/>
    <w:rsid w:val="00CA17B6"/>
    <w:rsid w:val="00CA755D"/>
    <w:rsid w:val="00CB1F04"/>
    <w:rsid w:val="00CC2C11"/>
    <w:rsid w:val="00D00C60"/>
    <w:rsid w:val="00D0173F"/>
    <w:rsid w:val="00D11ACC"/>
    <w:rsid w:val="00D12E7A"/>
    <w:rsid w:val="00D14446"/>
    <w:rsid w:val="00D17F1D"/>
    <w:rsid w:val="00D20D86"/>
    <w:rsid w:val="00D34143"/>
    <w:rsid w:val="00D3416C"/>
    <w:rsid w:val="00D37D18"/>
    <w:rsid w:val="00D433BD"/>
    <w:rsid w:val="00D441E9"/>
    <w:rsid w:val="00D5169C"/>
    <w:rsid w:val="00D55E59"/>
    <w:rsid w:val="00D80082"/>
    <w:rsid w:val="00D853AF"/>
    <w:rsid w:val="00D91D67"/>
    <w:rsid w:val="00D93E61"/>
    <w:rsid w:val="00DA383F"/>
    <w:rsid w:val="00DA53A3"/>
    <w:rsid w:val="00DA5851"/>
    <w:rsid w:val="00DB0392"/>
    <w:rsid w:val="00DB243C"/>
    <w:rsid w:val="00DB2C74"/>
    <w:rsid w:val="00DB3665"/>
    <w:rsid w:val="00DC7F87"/>
    <w:rsid w:val="00DD2C67"/>
    <w:rsid w:val="00DE1BFF"/>
    <w:rsid w:val="00DE5CB1"/>
    <w:rsid w:val="00DF2FB4"/>
    <w:rsid w:val="00E001E8"/>
    <w:rsid w:val="00E04DBF"/>
    <w:rsid w:val="00E055D4"/>
    <w:rsid w:val="00E110D0"/>
    <w:rsid w:val="00E12060"/>
    <w:rsid w:val="00E1795A"/>
    <w:rsid w:val="00E31892"/>
    <w:rsid w:val="00E406D0"/>
    <w:rsid w:val="00E553D0"/>
    <w:rsid w:val="00E65101"/>
    <w:rsid w:val="00E70F69"/>
    <w:rsid w:val="00E80824"/>
    <w:rsid w:val="00E83857"/>
    <w:rsid w:val="00E8474A"/>
    <w:rsid w:val="00E87F5D"/>
    <w:rsid w:val="00E90E9D"/>
    <w:rsid w:val="00E91285"/>
    <w:rsid w:val="00E92371"/>
    <w:rsid w:val="00EA0CAC"/>
    <w:rsid w:val="00EA1312"/>
    <w:rsid w:val="00EA1AD3"/>
    <w:rsid w:val="00EA310C"/>
    <w:rsid w:val="00EA347A"/>
    <w:rsid w:val="00EB39FE"/>
    <w:rsid w:val="00EC427E"/>
    <w:rsid w:val="00EC545D"/>
    <w:rsid w:val="00ED2AD0"/>
    <w:rsid w:val="00EE7EA8"/>
    <w:rsid w:val="00EF0E06"/>
    <w:rsid w:val="00EF26A0"/>
    <w:rsid w:val="00EF57C5"/>
    <w:rsid w:val="00F24E9B"/>
    <w:rsid w:val="00F26761"/>
    <w:rsid w:val="00F361ED"/>
    <w:rsid w:val="00F44083"/>
    <w:rsid w:val="00F56CAD"/>
    <w:rsid w:val="00F577EF"/>
    <w:rsid w:val="00F63CB5"/>
    <w:rsid w:val="00F66596"/>
    <w:rsid w:val="00F75751"/>
    <w:rsid w:val="00F761DC"/>
    <w:rsid w:val="00FA025E"/>
    <w:rsid w:val="00FB005F"/>
    <w:rsid w:val="00FB1180"/>
    <w:rsid w:val="00FC1F6A"/>
    <w:rsid w:val="00FD661C"/>
    <w:rsid w:val="00FD70E2"/>
    <w:rsid w:val="00FE2D4A"/>
    <w:rsid w:val="00FF10D6"/>
    <w:rsid w:val="00FF345E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3"/>
    <o:shapelayout v:ext="edit">
      <o:idmap v:ext="edit" data="1"/>
      <o:rules v:ext="edit">
        <o:r id="V:Rule56" type="callout" idref="#AutoShape 212"/>
        <o:r id="V:Rule63" type="callout" idref="#AutoShape 202"/>
        <o:r id="V:Rule67" type="callout" idref="#AutoShape 213"/>
        <o:r id="V:Rule110" type="callout" idref="#AutoShape 263"/>
        <o:r id="V:Rule153" type="connector" idref="#AutoShape 178"/>
        <o:r id="V:Rule154" type="connector" idref="#AutoShape 271"/>
        <o:r id="V:Rule155" type="connector" idref="#AutoShape 166"/>
        <o:r id="V:Rule156" type="connector" idref="#AutoShape 177"/>
        <o:r id="V:Rule157" type="connector" idref="#AutoShape 62"/>
        <o:r id="V:Rule158" type="connector" idref="#AutoShape 25"/>
        <o:r id="V:Rule159" type="connector" idref="#AutoShape 164"/>
        <o:r id="V:Rule160" type="connector" idref="#AutoShape 226"/>
        <o:r id="V:Rule161" type="connector" idref="#AutoShape 60"/>
        <o:r id="V:Rule162" type="connector" idref="#AutoShape 163"/>
        <o:r id="V:Rule163" type="connector" idref="#AutoShape 206"/>
        <o:r id="V:Rule164" type="connector" idref="#AutoShape 69"/>
        <o:r id="V:Rule165" type="connector" idref="#AutoShape 197"/>
        <o:r id="V:Rule166" type="connector" idref="#AutoShape 29"/>
        <o:r id="V:Rule167" type="connector" idref="#AutoShape 276"/>
        <o:r id="V:Rule168" type="connector" idref="#AutoShape 67"/>
        <o:r id="V:Rule169" type="connector" idref="#AutoShape 219"/>
        <o:r id="V:Rule170" type="connector" idref="#AutoShape 235"/>
        <o:r id="V:Rule171" type="connector" idref="#AutoShape 27"/>
        <o:r id="V:Rule172" type="connector" idref="#AutoShape 158"/>
        <o:r id="V:Rule173" type="connector" idref="#AutoShape 231"/>
        <o:r id="V:Rule174" type="connector" idref="#AutoShape 207"/>
        <o:r id="V:Rule175" type="connector" idref="#AutoShape 57"/>
        <o:r id="V:Rule176" type="connector" idref="#AutoShape 132"/>
        <o:r id="V:Rule177" type="connector" idref="#AutoShape 124"/>
        <o:r id="V:Rule178" type="connector" idref="#AutoShape 195"/>
        <o:r id="V:Rule179" type="connector" idref="#AutoShape 113"/>
        <o:r id="V:Rule180" type="connector" idref="#AutoShape 123"/>
        <o:r id="V:Rule181" type="connector" idref="#AutoShape 33"/>
        <o:r id="V:Rule182" type="connector" idref="#AutoShape 272"/>
        <o:r id="V:Rule183" type="connector" idref="#AutoShape 130"/>
        <o:r id="V:Rule184" type="connector" idref="#AutoShape 32"/>
        <o:r id="V:Rule185" type="connector" idref="#AutoShape 137"/>
        <o:r id="V:Rule186" type="connector" idref="#AutoShape 185"/>
        <o:r id="V:Rule187" type="connector" idref="#AutoShape 245"/>
        <o:r id="V:Rule188" type="connector" idref="#AutoShape 173"/>
        <o:r id="V:Rule189" type="connector" idref="#AutoShape 230"/>
        <o:r id="V:Rule190" type="connector" idref="#AutoShape 70"/>
        <o:r id="V:Rule191" type="connector" idref="#AutoShape 208"/>
        <o:r id="V:Rule192" type="connector" idref="#AutoShape 205"/>
        <o:r id="V:Rule193" type="connector" idref="#AutoShape 189"/>
        <o:r id="V:Rule194" type="connector" idref="#AutoShape 24"/>
        <o:r id="V:Rule195" type="connector" idref="#AutoShape 145"/>
        <o:r id="V:Rule196" type="connector" idref="#AutoShape 242"/>
        <o:r id="V:Rule197" type="connector" idref="#AutoShape 229"/>
        <o:r id="V:Rule198" type="connector" idref="#AutoShape 181"/>
        <o:r id="V:Rule199" type="connector" idref="#AutoShape 248"/>
        <o:r id="V:Rule200" type="connector" idref="#AutoShape 133"/>
        <o:r id="V:Rule201" type="connector" idref="#AutoShape 135"/>
        <o:r id="V:Rule202" type="connector" idref="#AutoShape 72"/>
        <o:r id="V:Rule203" type="connector" idref="#AutoShape 204"/>
        <o:r id="V:Rule204" type="connector" idref="#AutoShape 170"/>
        <o:r id="V:Rule205" type="connector" idref="#AutoShape 55"/>
        <o:r id="V:Rule206" type="connector" idref="#AutoShape 237"/>
        <o:r id="V:Rule207" type="connector" idref="#AutoShape 184"/>
        <o:r id="V:Rule208" type="connector" idref="#AutoShape 120"/>
        <o:r id="V:Rule209" type="connector" idref="#AutoShape 240"/>
        <o:r id="V:Rule210" type="connector" idref="#AutoShape 139"/>
        <o:r id="V:Rule211" type="connector" idref="#AutoShape 19"/>
        <o:r id="V:Rule212" type="connector" idref="#AutoShape 179"/>
        <o:r id="V:Rule213" type="connector" idref="#AutoShape 209"/>
        <o:r id="V:Rule214" type="connector" idref="#AutoShape 249"/>
        <o:r id="V:Rule215" type="connector" idref="#AutoShape 22"/>
        <o:r id="V:Rule216" type="connector" idref="#AutoShape 172"/>
        <o:r id="V:Rule217" type="connector" idref="#AutoShape 18"/>
        <o:r id="V:Rule218" type="connector" idref="#AutoShape 64"/>
        <o:r id="V:Rule219" type="connector" idref="#AutoShape 146"/>
        <o:r id="V:Rule220" type="connector" idref="#AutoShape 246"/>
        <o:r id="V:Rule221" type="connector" idref="#AutoShape 238"/>
        <o:r id="V:Rule222" type="connector" idref="#AutoShape 259"/>
        <o:r id="V:Rule223" type="connector" idref="#AutoShape 273"/>
        <o:r id="V:Rule224" type="connector" idref="#AutoShape 180"/>
        <o:r id="V:Rule225" type="connector" idref="#AutoShape 138"/>
        <o:r id="V:Rule226" type="connector" idref="#AutoShape 54"/>
        <o:r id="V:Rule227" type="connector" idref="#AutoShape 136"/>
        <o:r id="V:Rule228" type="connector" idref="#AutoShape 187"/>
        <o:r id="V:Rule229" type="connector" idref="#AutoShape 227"/>
        <o:r id="V:Rule230" type="connector" idref="#AutoShape 121"/>
        <o:r id="V:Rule231" type="connector" idref="#AutoShape 128"/>
        <o:r id="V:Rule232" type="connector" idref="#AutoShape 274"/>
        <o:r id="V:Rule233" type="connector" idref="#AutoShape 264"/>
        <o:r id="V:Rule234" type="connector" idref="#AutoShape 241"/>
        <o:r id="V:Rule235" type="connector" idref="#AutoShape 257"/>
        <o:r id="V:Rule236" type="connector" idref="#AutoShape 175"/>
        <o:r id="V:Rule237" type="connector" idref="#AutoShape 250"/>
        <o:r id="V:Rule238" type="connector" idref="#AutoShape 129"/>
        <o:r id="V:Rule239" type="connector" idref="#AutoShape 169"/>
        <o:r id="V:Rule240" type="connector" idref="#AutoShape 188"/>
        <o:r id="V:Rule241" type="connector" idref="#AutoShape 159"/>
        <o:r id="V:Rule242" type="connector" idref="#AutoShape 127"/>
        <o:r id="V:Rule243" type="connector" idref="#AutoShape 161"/>
        <o:r id="V:Rule244" type="connector" idref="#AutoShape 225"/>
        <o:r id="V:Rule245" type="connector" idref="#AutoShape 58"/>
        <o:r id="V:Rule246" type="connector" idref="#AutoShape 125"/>
        <o:r id="V:Rule247" type="connector" idref="#AutoShape 270"/>
        <o:r id="V:Rule248" type="connector" idref="#AutoShape 255"/>
        <o:r id="V:Rule249" type="connector" idref="#AutoShape 174"/>
        <o:r id="V:Rule250" type="connector" idref="#AutoShape 260"/>
        <o:r id="V:Rule251" type="connector" idref="#AutoShape 134"/>
        <o:r id="V:Rule252" type="connector" idref="#AutoShape 71"/>
        <o:r id="V:Rule253" type="connector" idref="#AutoShape 234"/>
        <o:r id="V:Rule254" type="connector" idref="#AutoShape 23"/>
        <o:r id="V:Rule255" type="connector" idref="#AutoShape 112"/>
        <o:r id="V:Rule256" type="connector" idref="#AutoShape 254"/>
        <o:r id="V:Rule257" type="connector" idref="#AutoShape 211"/>
        <o:r id="V:Rule258" type="connector" idref="#AutoShape 160"/>
        <o:r id="V:Rule259" type="connector" idref="#AutoShape 116"/>
        <o:r id="V:Rule260" type="connector" idref="#AutoShape 165"/>
        <o:r id="V:Rule261" type="connector" idref="#AutoShape 182"/>
        <o:r id="V:Rule262" type="connector" idref="#AutoShape 126"/>
        <o:r id="V:Rule263" type="connector" idref="#AutoShape 186"/>
        <o:r id="V:Rule264" type="connector" idref="#AutoShape 122"/>
        <o:r id="V:Rule265" type="connector" idref="#AutoShape 239"/>
        <o:r id="V:Rule266" type="connector" idref="#AutoShape 201"/>
        <o:r id="V:Rule267" type="connector" idref="#AutoShape 194"/>
        <o:r id="V:Rule268" type="connector" idref="#AutoShape 28"/>
        <o:r id="V:Rule269" type="connector" idref="#AutoShape 61"/>
        <o:r id="V:Rule270" type="connector" idref="#AutoShape 56"/>
        <o:r id="V:Rule271" type="connector" idref="#AutoShape 244"/>
        <o:r id="V:Rule272" type="connector" idref="#AutoShape 115"/>
        <o:r id="V:Rule273" type="connector" idref="#AutoShape 258"/>
        <o:r id="V:Rule274" type="connector" idref="#AutoShape 210"/>
        <o:r id="V:Rule275" type="connector" idref="#AutoShape 176"/>
        <o:r id="V:Rule276" type="connector" idref="#AutoShape 171"/>
        <o:r id="V:Rule277" type="connector" idref="#AutoShape 65"/>
        <o:r id="V:Rule278" type="connector" idref="#AutoShape 221"/>
        <o:r id="V:Rule279" type="connector" idref="#AutoShape 243"/>
        <o:r id="V:Rule280" type="connector" idref="#AutoShape 190"/>
        <o:r id="V:Rule281" type="connector" idref="#AutoShape 31"/>
        <o:r id="V:Rule282" type="connector" idref="#AutoShape 220"/>
        <o:r id="V:Rule283" type="connector" idref="#AutoShape 63"/>
        <o:r id="V:Rule284" type="connector" idref="#AutoShape 224"/>
        <o:r id="V:Rule285" type="connector" idref="#AutoShape 223"/>
        <o:r id="V:Rule286" type="connector" idref="#AutoShape 247"/>
        <o:r id="V:Rule287" type="connector" idref="#AutoShape 232"/>
        <o:r id="V:Rule288" type="connector" idref="#AutoShape 233"/>
        <o:r id="V:Rule289" type="connector" idref="#AutoShape 17"/>
        <o:r id="V:Rule290" type="connector" idref="#AutoShape 162"/>
        <o:r id="V:Rule291" type="connector" idref="#AutoShape 236"/>
        <o:r id="V:Rule292" type="connector" idref="#AutoShape 168"/>
        <o:r id="V:Rule293" type="connector" idref="#AutoShape 228"/>
        <o:r id="V:Rule294" type="connector" idref="#AutoShape 26"/>
        <o:r id="V:Rule295" type="connector" idref="#AutoShape 68"/>
        <o:r id="V:Rule296" type="connector" idref="#AutoShape 222"/>
        <o:r id="V:Rule297" type="connector" idref="#AutoShape 256"/>
        <o:r id="V:Rule298" type="connector" idref="#AutoShape 275"/>
        <o:r id="V:Rule299" type="connector" idref="#AutoShape 30"/>
        <o:r id="V:Rule300" type="connector" idref="#AutoShape 1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A00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51F5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1A00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431A00"/>
    <w:pPr>
      <w:keepNext/>
      <w:tabs>
        <w:tab w:val="num" w:pos="0"/>
      </w:tabs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F58"/>
    <w:rPr>
      <w:rFonts w:ascii="Cambria" w:hAnsi="Cambria" w:cs="Cambria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101A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2101A"/>
    <w:rPr>
      <w:rFonts w:ascii="Calibri" w:hAnsi="Calibri" w:cs="Calibri"/>
      <w:b/>
      <w:bCs/>
      <w:color w:val="000000"/>
      <w:sz w:val="28"/>
      <w:szCs w:val="28"/>
      <w:lang w:val="en-US" w:eastAsia="en-US"/>
    </w:rPr>
  </w:style>
  <w:style w:type="character" w:customStyle="1" w:styleId="a3">
    <w:name w:val="Символ нумерации"/>
    <w:uiPriority w:val="99"/>
    <w:rsid w:val="00431A00"/>
  </w:style>
  <w:style w:type="paragraph" w:customStyle="1" w:styleId="a4">
    <w:name w:val="Заголовок"/>
    <w:basedOn w:val="a"/>
    <w:next w:val="a5"/>
    <w:uiPriority w:val="99"/>
    <w:rsid w:val="00431A0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431A0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2101A"/>
    <w:rPr>
      <w:color w:val="000000"/>
      <w:sz w:val="24"/>
      <w:szCs w:val="24"/>
      <w:lang w:val="en-US" w:eastAsia="en-US"/>
    </w:rPr>
  </w:style>
  <w:style w:type="paragraph" w:styleId="a7">
    <w:name w:val="Title"/>
    <w:basedOn w:val="a4"/>
    <w:next w:val="a8"/>
    <w:link w:val="a9"/>
    <w:qFormat/>
    <w:rsid w:val="00431A00"/>
  </w:style>
  <w:style w:type="character" w:customStyle="1" w:styleId="a9">
    <w:name w:val="Название Знак"/>
    <w:basedOn w:val="a0"/>
    <w:link w:val="a7"/>
    <w:locked/>
    <w:rsid w:val="0002101A"/>
    <w:rPr>
      <w:rFonts w:ascii="Cambria" w:hAnsi="Cambria" w:cs="Cambria"/>
      <w:b/>
      <w:bCs/>
      <w:color w:val="000000"/>
      <w:kern w:val="28"/>
      <w:sz w:val="32"/>
      <w:szCs w:val="32"/>
      <w:lang w:val="en-US" w:eastAsia="en-US"/>
    </w:rPr>
  </w:style>
  <w:style w:type="paragraph" w:styleId="a8">
    <w:name w:val="Subtitle"/>
    <w:basedOn w:val="a4"/>
    <w:next w:val="a5"/>
    <w:link w:val="aa"/>
    <w:qFormat/>
    <w:rsid w:val="00431A0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locked/>
    <w:rsid w:val="0002101A"/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ab">
    <w:name w:val="Содержимое таблицы"/>
    <w:basedOn w:val="a"/>
    <w:uiPriority w:val="99"/>
    <w:rsid w:val="00431A00"/>
    <w:pPr>
      <w:suppressLineNumbers/>
    </w:pPr>
  </w:style>
  <w:style w:type="paragraph" w:styleId="ac">
    <w:name w:val="Balloon Text"/>
    <w:basedOn w:val="a"/>
    <w:link w:val="ad"/>
    <w:uiPriority w:val="99"/>
    <w:semiHidden/>
    <w:rsid w:val="001C78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2101A"/>
    <w:rPr>
      <w:color w:val="000000"/>
      <w:sz w:val="2"/>
      <w:szCs w:val="2"/>
      <w:lang w:val="en-US" w:eastAsia="en-US"/>
    </w:rPr>
  </w:style>
  <w:style w:type="paragraph" w:styleId="ae">
    <w:name w:val="Body Text Indent"/>
    <w:basedOn w:val="a"/>
    <w:link w:val="af"/>
    <w:uiPriority w:val="99"/>
    <w:rsid w:val="001C783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2101A"/>
    <w:rPr>
      <w:color w:val="000000"/>
      <w:sz w:val="24"/>
      <w:szCs w:val="24"/>
      <w:lang w:val="en-US" w:eastAsia="en-US"/>
    </w:rPr>
  </w:style>
  <w:style w:type="table" w:styleId="af0">
    <w:name w:val="Table Grid"/>
    <w:basedOn w:val="a1"/>
    <w:uiPriority w:val="99"/>
    <w:rsid w:val="001C783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EA1AD3"/>
    <w:pPr>
      <w:ind w:left="720"/>
    </w:pPr>
  </w:style>
  <w:style w:type="character" w:customStyle="1" w:styleId="2pt">
    <w:name w:val="Основной текст + Интервал 2 pt"/>
    <w:uiPriority w:val="99"/>
    <w:rsid w:val="00FD70E2"/>
    <w:rPr>
      <w:rFonts w:ascii="Times New Roman" w:hAnsi="Times New Roman" w:cs="Times New Roman"/>
      <w:spacing w:val="40"/>
      <w:sz w:val="21"/>
      <w:szCs w:val="21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FD70E2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D70E2"/>
    <w:pPr>
      <w:shd w:val="clear" w:color="auto" w:fill="FFFFFF"/>
      <w:suppressAutoHyphens w:val="0"/>
      <w:spacing w:after="240" w:line="279" w:lineRule="exact"/>
      <w:outlineLvl w:val="0"/>
    </w:pPr>
    <w:rPr>
      <w:b/>
      <w:bCs/>
      <w:color w:val="auto"/>
      <w:sz w:val="23"/>
      <w:szCs w:val="23"/>
      <w:lang w:val="ru-RU" w:eastAsia="ru-RU"/>
    </w:rPr>
  </w:style>
  <w:style w:type="table" w:customStyle="1" w:styleId="TableGrid">
    <w:name w:val="TableGrid"/>
    <w:uiPriority w:val="99"/>
    <w:rsid w:val="00395995"/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C717AE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C717AE"/>
  </w:style>
  <w:style w:type="paragraph" w:customStyle="1" w:styleId="210">
    <w:name w:val="Основной текст (2)1"/>
    <w:basedOn w:val="a"/>
    <w:link w:val="21"/>
    <w:uiPriority w:val="99"/>
    <w:rsid w:val="00C717AE"/>
    <w:pPr>
      <w:shd w:val="clear" w:color="auto" w:fill="FFFFFF"/>
      <w:suppressAutoHyphens w:val="0"/>
      <w:spacing w:after="480" w:line="279" w:lineRule="exact"/>
      <w:ind w:hanging="1900"/>
      <w:jc w:val="center"/>
    </w:pPr>
    <w:rPr>
      <w:b/>
      <w:bCs/>
      <w:color w:val="auto"/>
      <w:sz w:val="23"/>
      <w:szCs w:val="23"/>
      <w:lang w:val="ru-RU" w:eastAsia="ru-RU"/>
    </w:rPr>
  </w:style>
  <w:style w:type="paragraph" w:customStyle="1" w:styleId="af2">
    <w:name w:val="реквизитПодпись"/>
    <w:basedOn w:val="a"/>
    <w:uiPriority w:val="99"/>
    <w:rsid w:val="001B63F5"/>
    <w:pPr>
      <w:widowControl/>
      <w:tabs>
        <w:tab w:val="left" w:pos="6804"/>
      </w:tabs>
      <w:spacing w:before="360"/>
    </w:pPr>
    <w:rPr>
      <w:color w:val="auto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8568-26A4-4DE2-BC56-7DC8321E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31</Pages>
  <Words>6284</Words>
  <Characters>35822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МОЛЧАНОВСКОГО СЕЛЬСКОГО ПОСЕЛЕНИЯ</vt:lpstr>
    </vt:vector>
  </TitlesOfParts>
  <Company>Администрация Молчановского сельского поселения</Company>
  <LinksUpToDate>false</LinksUpToDate>
  <CharactersWithSpaces>42022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МОЛЧАНОВСКОГО СЕЛЬСКОГО ПОСЕЛЕНИЯ</dc:title>
  <dc:subject/>
  <dc:creator>KSA</dc:creator>
  <cp:keywords/>
  <dc:description/>
  <cp:lastModifiedBy>STUROV</cp:lastModifiedBy>
  <cp:revision>30</cp:revision>
  <cp:lastPrinted>2021-10-15T05:04:00Z</cp:lastPrinted>
  <dcterms:created xsi:type="dcterms:W3CDTF">2020-03-03T03:02:00Z</dcterms:created>
  <dcterms:modified xsi:type="dcterms:W3CDTF">2021-10-15T05:15:00Z</dcterms:modified>
</cp:coreProperties>
</file>